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4742EB" w:rsidRDefault="001A03E8" w:rsidP="002B27BA">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F87D07">
        <w:rPr>
          <w:rFonts w:ascii="Cambria" w:hAnsi="Cambria"/>
        </w:rPr>
        <w:t>March</w:t>
      </w:r>
      <w:r w:rsidR="008616F2">
        <w:rPr>
          <w:rFonts w:ascii="Cambria" w:hAnsi="Cambria"/>
        </w:rPr>
        <w:t xml:space="preserve"> 16</w:t>
      </w:r>
      <w:r w:rsidR="00805629">
        <w:rPr>
          <w:rFonts w:ascii="Cambria" w:hAnsi="Cambria"/>
        </w:rPr>
        <w:t>, 2021</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2B27BA">
      <w:pPr>
        <w:spacing w:after="0" w:line="240" w:lineRule="auto"/>
        <w:ind w:left="-180" w:right="-180"/>
        <w:jc w:val="both"/>
        <w:rPr>
          <w:rFonts w:ascii="Cambria" w:hAnsi="Cambria"/>
        </w:rPr>
      </w:pPr>
    </w:p>
    <w:p w:rsidR="005B42D7" w:rsidRPr="004742EB" w:rsidRDefault="001A03E8" w:rsidP="002B27BA">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805629" w:rsidRPr="004742EB"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05629" w:rsidRPr="004742EB">
        <w:rPr>
          <w:rFonts w:ascii="Cambria" w:hAnsi="Cambria"/>
          <w:szCs w:val="22"/>
        </w:rPr>
        <w:t>Kim Bowers</w:t>
      </w:r>
    </w:p>
    <w:p w:rsidR="00805629" w:rsidRDefault="00805629"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Pr>
          <w:rFonts w:ascii="Cambria" w:hAnsi="Cambria"/>
          <w:szCs w:val="22"/>
        </w:rPr>
        <w:tab/>
      </w:r>
      <w:r w:rsidRPr="004742EB">
        <w:rPr>
          <w:rFonts w:ascii="Cambria" w:hAnsi="Cambria"/>
          <w:szCs w:val="22"/>
        </w:rPr>
        <w:t>Barbara Bernard, Alternate</w:t>
      </w:r>
    </w:p>
    <w:p w:rsidR="00E46599" w:rsidRPr="004742EB" w:rsidRDefault="00805629" w:rsidP="002B27BA">
      <w:pPr>
        <w:pStyle w:val="BodyText3"/>
        <w:tabs>
          <w:tab w:val="left" w:pos="1620"/>
          <w:tab w:val="left" w:pos="1980"/>
          <w:tab w:val="left" w:pos="225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E46599" w:rsidRPr="004742EB">
        <w:rPr>
          <w:rFonts w:ascii="Cambria" w:hAnsi="Cambria"/>
          <w:szCs w:val="22"/>
        </w:rPr>
        <w:t>Robert Lennartz</w:t>
      </w:r>
    </w:p>
    <w:p w:rsidR="00086E0C" w:rsidRPr="004742EB"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1C37FA" w:rsidRDefault="001C3211"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r w:rsidR="00621404" w:rsidRPr="00621404">
        <w:rPr>
          <w:rFonts w:ascii="Cambria" w:hAnsi="Cambria"/>
          <w:szCs w:val="22"/>
        </w:rPr>
        <w:t xml:space="preserve"> </w:t>
      </w:r>
      <w:r w:rsidR="00621404">
        <w:rPr>
          <w:rFonts w:ascii="Cambria" w:hAnsi="Cambria"/>
          <w:szCs w:val="22"/>
        </w:rPr>
        <w:tab/>
      </w:r>
      <w:r w:rsidR="00621404">
        <w:rPr>
          <w:rFonts w:ascii="Cambria" w:hAnsi="Cambria"/>
          <w:szCs w:val="22"/>
        </w:rPr>
        <w:tab/>
      </w:r>
    </w:p>
    <w:p w:rsidR="00621404" w:rsidRPr="004742EB" w:rsidRDefault="00621404" w:rsidP="002B27BA">
      <w:pPr>
        <w:pStyle w:val="BodyText3"/>
        <w:tabs>
          <w:tab w:val="left" w:pos="1620"/>
          <w:tab w:val="left" w:pos="1980"/>
        </w:tabs>
        <w:spacing w:after="0" w:line="240" w:lineRule="auto"/>
        <w:ind w:left="-180" w:right="-180"/>
        <w:rPr>
          <w:rFonts w:ascii="Cambria" w:hAnsi="Cambria"/>
          <w:szCs w:val="22"/>
        </w:rPr>
      </w:pPr>
    </w:p>
    <w:p w:rsidR="00E43CD7" w:rsidRPr="004742EB" w:rsidRDefault="001A03E8" w:rsidP="002B27BA">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805629">
        <w:rPr>
          <w:rFonts w:ascii="Cambria" w:hAnsi="Cambria"/>
          <w:szCs w:val="22"/>
        </w:rPr>
        <w:t xml:space="preserve">John C. Bailey, </w:t>
      </w:r>
      <w:r w:rsidR="00E43CD7" w:rsidRPr="004742EB">
        <w:rPr>
          <w:rFonts w:ascii="Cambria" w:hAnsi="Cambria"/>
          <w:szCs w:val="22"/>
        </w:rPr>
        <w:t>Deputy Town Attorney</w:t>
      </w:r>
    </w:p>
    <w:p w:rsidR="001A03E8" w:rsidRPr="004742EB" w:rsidRDefault="00E43CD7" w:rsidP="002B27BA">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2B27BA">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2B27BA">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984E97">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984E97">
      <w:pPr>
        <w:pStyle w:val="BodyText3"/>
        <w:spacing w:after="0" w:line="240" w:lineRule="auto"/>
        <w:ind w:left="-180" w:right="-180"/>
        <w:rPr>
          <w:rFonts w:ascii="Cambria" w:hAnsi="Cambria"/>
          <w:szCs w:val="22"/>
        </w:rPr>
      </w:pPr>
    </w:p>
    <w:p w:rsidR="00EB218F" w:rsidRDefault="001A03E8" w:rsidP="00984E97">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0B436A" w:rsidRDefault="000B436A" w:rsidP="00984E97">
      <w:pPr>
        <w:pStyle w:val="BodyText3"/>
        <w:spacing w:after="0" w:line="240" w:lineRule="auto"/>
        <w:ind w:left="-180" w:right="-180"/>
        <w:rPr>
          <w:rFonts w:ascii="Cambria" w:hAnsi="Cambria"/>
          <w:szCs w:val="22"/>
        </w:rPr>
      </w:pPr>
    </w:p>
    <w:p w:rsidR="008F29B8" w:rsidRPr="004234F3" w:rsidRDefault="008F29B8" w:rsidP="008F29B8">
      <w:pPr>
        <w:tabs>
          <w:tab w:val="left" w:pos="-720"/>
        </w:tabs>
        <w:suppressAutoHyphens/>
        <w:ind w:left="-180" w:right="-180"/>
        <w:jc w:val="both"/>
        <w:rPr>
          <w:rFonts w:ascii="Cambria" w:hAnsi="Cambria"/>
        </w:rPr>
      </w:pPr>
      <w:r>
        <w:rPr>
          <w:rFonts w:ascii="Cambria" w:hAnsi="Cambria"/>
          <w:b/>
        </w:rPr>
        <w:t>A</w:t>
      </w:r>
      <w:r w:rsidRPr="00FF655C">
        <w:rPr>
          <w:rFonts w:ascii="Cambria" w:hAnsi="Cambria"/>
          <w:b/>
        </w:rPr>
        <w:t>PPROVAL OF MINUTES:</w:t>
      </w:r>
      <w:r>
        <w:rPr>
          <w:rFonts w:ascii="Cambria" w:hAnsi="Cambria"/>
          <w:b/>
        </w:rPr>
        <w:t xml:space="preserve">   </w:t>
      </w:r>
      <w:r w:rsidRPr="004234F3">
        <w:rPr>
          <w:rFonts w:ascii="Cambria" w:hAnsi="Cambria"/>
        </w:rPr>
        <w:t>M</w:t>
      </w:r>
      <w:r>
        <w:rPr>
          <w:rFonts w:ascii="Cambria" w:hAnsi="Cambria"/>
        </w:rPr>
        <w:t xml:space="preserve">r. Lennartz </w:t>
      </w:r>
      <w:r w:rsidRPr="004234F3">
        <w:rPr>
          <w:rFonts w:ascii="Cambria" w:hAnsi="Cambria"/>
        </w:rPr>
        <w:t xml:space="preserve">made a </w:t>
      </w:r>
      <w:r w:rsidRPr="004234F3">
        <w:rPr>
          <w:rFonts w:ascii="Cambria" w:hAnsi="Cambria"/>
          <w:b/>
        </w:rPr>
        <w:t>MOTION</w:t>
      </w:r>
      <w:r w:rsidRPr="004234F3">
        <w:rPr>
          <w:rFonts w:ascii="Cambria" w:hAnsi="Cambria"/>
        </w:rPr>
        <w:t>, seconded by M</w:t>
      </w:r>
      <w:r>
        <w:rPr>
          <w:rFonts w:ascii="Cambria" w:hAnsi="Cambria"/>
        </w:rPr>
        <w:t xml:space="preserve">s. Bowers </w:t>
      </w:r>
      <w:r w:rsidRPr="004234F3">
        <w:rPr>
          <w:rFonts w:ascii="Cambria" w:hAnsi="Cambria"/>
        </w:rPr>
        <w:t xml:space="preserve">to </w:t>
      </w:r>
      <w:r w:rsidRPr="004234F3">
        <w:rPr>
          <w:rFonts w:ascii="Cambria" w:hAnsi="Cambria"/>
          <w:b/>
        </w:rPr>
        <w:t>APPROVE</w:t>
      </w:r>
      <w:r w:rsidRPr="004234F3">
        <w:rPr>
          <w:rFonts w:ascii="Cambria" w:hAnsi="Cambria"/>
        </w:rPr>
        <w:t xml:space="preserve"> the </w:t>
      </w:r>
      <w:r>
        <w:rPr>
          <w:rFonts w:ascii="Cambria" w:hAnsi="Cambria"/>
        </w:rPr>
        <w:t>January 19, 2021 meeting minutes.</w:t>
      </w:r>
    </w:p>
    <w:p w:rsidR="008616F2" w:rsidRDefault="008F29B8" w:rsidP="008F29B8">
      <w:pPr>
        <w:tabs>
          <w:tab w:val="left" w:pos="-720"/>
        </w:tabs>
        <w:suppressAutoHyphens/>
        <w:ind w:left="-180" w:right="-180"/>
        <w:jc w:val="both"/>
        <w:rPr>
          <w:rFonts w:ascii="Cambria" w:hAnsi="Cambria"/>
          <w:snapToGrid w:val="0"/>
        </w:rPr>
      </w:pPr>
      <w:r w:rsidRPr="00FF655C">
        <w:rPr>
          <w:rFonts w:ascii="Cambria" w:hAnsi="Cambria"/>
        </w:rPr>
        <w:t xml:space="preserve">The meeting minutes for </w:t>
      </w:r>
      <w:r>
        <w:rPr>
          <w:rFonts w:ascii="Cambria" w:hAnsi="Cambria"/>
        </w:rPr>
        <w:t xml:space="preserve">January 19, 2020 </w:t>
      </w:r>
      <w:r w:rsidRPr="00FF655C">
        <w:rPr>
          <w:rFonts w:ascii="Cambria" w:hAnsi="Cambria"/>
        </w:rPr>
        <w:t xml:space="preserve">were </w:t>
      </w:r>
      <w:r w:rsidRPr="00FF655C">
        <w:rPr>
          <w:rFonts w:ascii="Cambria" w:hAnsi="Cambria"/>
          <w:b/>
        </w:rPr>
        <w:t>UNANIMOUSLY</w:t>
      </w:r>
      <w:r>
        <w:rPr>
          <w:rFonts w:ascii="Cambria" w:hAnsi="Cambria"/>
          <w:b/>
        </w:rPr>
        <w:t xml:space="preserve"> </w:t>
      </w:r>
      <w:r w:rsidRPr="002C065E">
        <w:rPr>
          <w:rFonts w:ascii="Cambria" w:hAnsi="Cambria"/>
          <w:b/>
        </w:rPr>
        <w:t>APPROVED</w:t>
      </w:r>
      <w:r>
        <w:rPr>
          <w:rFonts w:ascii="Cambria" w:hAnsi="Cambria"/>
          <w:b/>
        </w:rPr>
        <w:t>.</w:t>
      </w:r>
    </w:p>
    <w:p w:rsidR="002B27BA" w:rsidRDefault="00EA1389" w:rsidP="00984E97">
      <w:pPr>
        <w:widowControl w:val="0"/>
        <w:spacing w:after="0" w:line="240" w:lineRule="auto"/>
        <w:ind w:left="-180" w:right="-180"/>
        <w:jc w:val="both"/>
        <w:rPr>
          <w:rFonts w:ascii="Cambria" w:hAnsi="Cambria"/>
        </w:rPr>
      </w:pPr>
      <w:r w:rsidRPr="00AF4FB3">
        <w:rPr>
          <w:rFonts w:ascii="Cambria" w:hAnsi="Cambria"/>
        </w:rPr>
        <w:t>The Chair stated that Site Inspections of all cases presented tonight were made by:</w:t>
      </w:r>
    </w:p>
    <w:p w:rsidR="006547F3" w:rsidRPr="00AF4FB3" w:rsidRDefault="006547F3" w:rsidP="00984E97">
      <w:pPr>
        <w:widowControl w:val="0"/>
        <w:spacing w:after="0" w:line="240" w:lineRule="auto"/>
        <w:ind w:left="-180" w:right="-180"/>
        <w:jc w:val="both"/>
        <w:rPr>
          <w:rFonts w:ascii="Cambria" w:hAnsi="Cambria"/>
        </w:rPr>
      </w:pPr>
    </w:p>
    <w:p w:rsidR="00EA1389" w:rsidRPr="00AF4FB3" w:rsidRDefault="00EA1389" w:rsidP="00984E97">
      <w:pPr>
        <w:tabs>
          <w:tab w:val="left" w:pos="-720"/>
        </w:tabs>
        <w:suppressAutoHyphens/>
        <w:spacing w:after="0" w:line="240" w:lineRule="auto"/>
        <w:ind w:left="-180" w:right="-180"/>
        <w:jc w:val="both"/>
        <w:rPr>
          <w:rFonts w:ascii="Cambria" w:eastAsia="Times New Roman" w:hAnsi="Cambria" w:cs="Times New Roman"/>
          <w:b/>
          <w:u w:val="single"/>
        </w:rPr>
      </w:pPr>
      <w:r w:rsidRPr="00AF4FB3">
        <w:rPr>
          <w:rFonts w:ascii="Cambria" w:hAnsi="Cambria"/>
          <w:b/>
        </w:rPr>
        <w:t xml:space="preserve">KACZOR, AYE/BERNARD, AYE/BOWERS, AYE/ LENNARTZ, AYE/MATEER, AYE/METZ, AYE  </w:t>
      </w:r>
      <w:r w:rsidRPr="00AF4FB3">
        <w:rPr>
          <w:rFonts w:ascii="Cambria" w:eastAsia="Times New Roman" w:hAnsi="Cambria" w:cs="Times New Roman"/>
          <w:b/>
        </w:rPr>
        <w:t xml:space="preserve">                     </w:t>
      </w:r>
    </w:p>
    <w:p w:rsidR="000B436A" w:rsidRDefault="000B436A" w:rsidP="00984E97">
      <w:pPr>
        <w:tabs>
          <w:tab w:val="left" w:pos="-720"/>
        </w:tabs>
        <w:suppressAutoHyphens/>
        <w:spacing w:after="0" w:line="240" w:lineRule="auto"/>
        <w:ind w:left="-180" w:right="-180"/>
        <w:jc w:val="both"/>
        <w:rPr>
          <w:rFonts w:ascii="Cambria" w:hAnsi="Cambria"/>
          <w:b/>
        </w:rPr>
      </w:pPr>
    </w:p>
    <w:p w:rsidR="009556F5" w:rsidRDefault="009D4DAB" w:rsidP="00984E97">
      <w:pPr>
        <w:tabs>
          <w:tab w:val="left" w:pos="-720"/>
        </w:tabs>
        <w:suppressAutoHyphens/>
        <w:spacing w:after="0" w:line="240" w:lineRule="auto"/>
        <w:ind w:left="-180" w:right="-180"/>
        <w:jc w:val="both"/>
        <w:rPr>
          <w:rFonts w:ascii="Cambria" w:hAnsi="Cambria"/>
          <w:u w:val="single"/>
        </w:rPr>
      </w:pPr>
      <w:r w:rsidRPr="009D4DAB">
        <w:rPr>
          <w:rFonts w:ascii="Cambria" w:hAnsi="Cambria"/>
          <w:u w:val="single"/>
        </w:rPr>
        <w:t>OLD BUSINESS</w:t>
      </w:r>
    </w:p>
    <w:p w:rsidR="009D4DAB" w:rsidRDefault="009D4DAB" w:rsidP="00984E97">
      <w:pPr>
        <w:tabs>
          <w:tab w:val="left" w:pos="-720"/>
        </w:tabs>
        <w:suppressAutoHyphens/>
        <w:spacing w:after="0" w:line="240" w:lineRule="auto"/>
        <w:ind w:left="-180" w:right="-180"/>
        <w:jc w:val="both"/>
        <w:rPr>
          <w:rFonts w:ascii="Cambria" w:hAnsi="Cambria"/>
          <w:u w:val="single"/>
        </w:rPr>
      </w:pPr>
    </w:p>
    <w:p w:rsidR="008F29B8" w:rsidRDefault="00F87D07" w:rsidP="00984E97">
      <w:pPr>
        <w:tabs>
          <w:tab w:val="left" w:pos="-720"/>
        </w:tabs>
        <w:suppressAutoHyphens/>
        <w:spacing w:after="0" w:line="240" w:lineRule="auto"/>
        <w:ind w:left="180" w:right="-180" w:hanging="360"/>
        <w:jc w:val="both"/>
        <w:rPr>
          <w:rFonts w:ascii="Cambria" w:hAnsi="Cambria"/>
          <w:b/>
        </w:rPr>
      </w:pPr>
      <w:r w:rsidRPr="00F87D07">
        <w:rPr>
          <w:rFonts w:ascii="Cambria" w:hAnsi="Cambria"/>
          <w:noProof/>
        </w:rPr>
        <mc:AlternateContent>
          <mc:Choice Requires="wps">
            <w:drawing>
              <wp:anchor distT="0" distB="0" distL="114300" distR="114300" simplePos="0" relativeHeight="251664384" behindDoc="0" locked="0" layoutInCell="1" allowOverlap="1">
                <wp:simplePos x="0" y="0"/>
                <wp:positionH relativeFrom="column">
                  <wp:posOffset>1551305</wp:posOffset>
                </wp:positionH>
                <wp:positionV relativeFrom="paragraph">
                  <wp:posOffset>48895</wp:posOffset>
                </wp:positionV>
                <wp:extent cx="8890" cy="25400"/>
                <wp:effectExtent l="8255" t="10795" r="1143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43417" id="_x0000_t32" coordsize="21600,21600" o:spt="32" o:oned="t" path="m,l21600,21600e" filled="f">
                <v:path arrowok="t" fillok="f" o:connecttype="none"/>
                <o:lock v:ext="edit" shapetype="t"/>
              </v:shapetype>
              <v:shape id="Straight Arrow Connector 5" o:spid="_x0000_s1026" type="#_x0000_t32" style="position:absolute;margin-left:122.15pt;margin-top:3.85pt;width:.7pt;height: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"/>
            </w:pict>
          </mc:Fallback>
        </mc:AlternateContent>
      </w:r>
      <w:r w:rsidRPr="00F87D07">
        <w:rPr>
          <w:rFonts w:ascii="Cambria" w:hAnsi="Cambria"/>
        </w:rPr>
        <w:t xml:space="preserve">1.  </w:t>
      </w:r>
      <w:r w:rsidR="00984E97">
        <w:rPr>
          <w:rFonts w:ascii="Cambria" w:hAnsi="Cambria"/>
        </w:rPr>
        <w:tab/>
      </w:r>
      <w:r w:rsidRPr="00533484">
        <w:rPr>
          <w:rFonts w:ascii="Cambria" w:hAnsi="Cambria"/>
          <w:u w:val="single"/>
        </w:rPr>
        <w:t>ZBA File #25-2020, Benderson Development,</w:t>
      </w:r>
      <w:r w:rsidRPr="00F87D07">
        <w:rPr>
          <w:rFonts w:ascii="Cambria" w:hAnsi="Cambria"/>
          <w:u w:val="single"/>
        </w:rPr>
        <w:t xml:space="preserve"> 3507 N. Buffalo Road, Zoned B-3 (Part of Farm Lot 14, Township 10, Range 7; SBL#161.08-2-1)</w:t>
      </w:r>
      <w:r w:rsidRPr="00F87D07">
        <w:rPr>
          <w:rFonts w:ascii="Cambria" w:hAnsi="Cambria"/>
        </w:rPr>
        <w:t>. Requests an Area Variance to allow vehicle parking in the front yard of a proposed Medical Office Building. Vehicle parking is prohibited in the front yard in this B-3 Zone, §144-29A (4).  Note:  previously removed from 1/19/21 &amp; 2/16/21 agenda by Applicant.  Requesting to be placed on 3/16/21 meeting agenda.</w:t>
      </w:r>
      <w:r w:rsidRPr="00F87D07">
        <w:rPr>
          <w:rFonts w:ascii="Cambria" w:hAnsi="Cambria"/>
          <w:b/>
        </w:rPr>
        <w:t xml:space="preserve"> </w:t>
      </w:r>
    </w:p>
    <w:p w:rsidR="008F29B8" w:rsidRDefault="008F29B8" w:rsidP="00984E97">
      <w:pPr>
        <w:tabs>
          <w:tab w:val="left" w:pos="-720"/>
        </w:tabs>
        <w:suppressAutoHyphens/>
        <w:spacing w:after="0" w:line="240" w:lineRule="auto"/>
        <w:ind w:left="180" w:right="-180" w:hanging="360"/>
        <w:jc w:val="both"/>
        <w:rPr>
          <w:rFonts w:ascii="Cambria" w:hAnsi="Cambria"/>
          <w:b/>
        </w:rPr>
      </w:pPr>
    </w:p>
    <w:p w:rsidR="008F29B8" w:rsidRDefault="008F29B8" w:rsidP="00984E97">
      <w:pPr>
        <w:tabs>
          <w:tab w:val="left" w:pos="-720"/>
        </w:tabs>
        <w:suppressAutoHyphens/>
        <w:spacing w:after="0" w:line="240" w:lineRule="auto"/>
        <w:ind w:left="180" w:right="-180" w:hanging="360"/>
        <w:jc w:val="both"/>
        <w:rPr>
          <w:rFonts w:ascii="Cambria" w:hAnsi="Cambria"/>
        </w:rPr>
      </w:pPr>
      <w:r>
        <w:rPr>
          <w:rFonts w:ascii="Cambria" w:hAnsi="Cambria"/>
          <w:b/>
        </w:rPr>
        <w:tab/>
      </w:r>
      <w:r w:rsidRPr="00533484">
        <w:rPr>
          <w:rFonts w:ascii="Cambria" w:hAnsi="Cambria"/>
          <w:u w:val="single"/>
        </w:rPr>
        <w:t>APPEARANCE:</w:t>
      </w:r>
      <w:r>
        <w:rPr>
          <w:rFonts w:ascii="Cambria" w:hAnsi="Cambria"/>
          <w:b/>
        </w:rPr>
        <w:t xml:space="preserve">  </w:t>
      </w:r>
      <w:r>
        <w:rPr>
          <w:rFonts w:ascii="Cambria" w:hAnsi="Cambria"/>
        </w:rPr>
        <w:t>Mr. James Boglioli, Benderson Development Representative</w:t>
      </w:r>
    </w:p>
    <w:p w:rsidR="008F29B8" w:rsidRDefault="008F29B8" w:rsidP="00984E97">
      <w:pPr>
        <w:tabs>
          <w:tab w:val="left" w:pos="-720"/>
        </w:tabs>
        <w:suppressAutoHyphens/>
        <w:spacing w:after="0" w:line="240" w:lineRule="auto"/>
        <w:ind w:left="180" w:right="-180" w:hanging="360"/>
        <w:jc w:val="both"/>
        <w:rPr>
          <w:rFonts w:ascii="Cambria" w:hAnsi="Cambria"/>
        </w:rPr>
      </w:pPr>
    </w:p>
    <w:p w:rsidR="008F29B8" w:rsidRDefault="008F29B8" w:rsidP="00984E97">
      <w:pPr>
        <w:tabs>
          <w:tab w:val="left" w:pos="-720"/>
        </w:tabs>
        <w:suppressAutoHyphens/>
        <w:spacing w:after="0" w:line="240" w:lineRule="auto"/>
        <w:ind w:left="180" w:right="-180" w:hanging="360"/>
        <w:jc w:val="both"/>
        <w:rPr>
          <w:rFonts w:ascii="Cambria" w:hAnsi="Cambria"/>
        </w:rPr>
      </w:pPr>
      <w:r>
        <w:rPr>
          <w:rFonts w:ascii="Cambria" w:hAnsi="Cambria"/>
        </w:rPr>
        <w:tab/>
        <w:t xml:space="preserve">Mr. Boglioli presented </w:t>
      </w:r>
      <w:r w:rsidR="00E45EFA">
        <w:rPr>
          <w:rFonts w:ascii="Cambria" w:hAnsi="Cambria"/>
        </w:rPr>
        <w:t xml:space="preserve">an updated parking plan </w:t>
      </w:r>
      <w:r>
        <w:rPr>
          <w:rFonts w:ascii="Cambria" w:hAnsi="Cambria"/>
        </w:rPr>
        <w:t>and briefly explained Benderson Developments</w:t>
      </w:r>
      <w:r w:rsidR="00E45EFA">
        <w:rPr>
          <w:rFonts w:ascii="Cambria" w:hAnsi="Cambria"/>
        </w:rPr>
        <w:t>’</w:t>
      </w:r>
      <w:r>
        <w:rPr>
          <w:rFonts w:ascii="Cambria" w:hAnsi="Cambria"/>
        </w:rPr>
        <w:t xml:space="preserve"> proposed project</w:t>
      </w:r>
      <w:r w:rsidR="00E45EFA">
        <w:rPr>
          <w:rFonts w:ascii="Cambria" w:hAnsi="Cambria"/>
        </w:rPr>
        <w:t xml:space="preserve"> </w:t>
      </w:r>
      <w:r w:rsidR="00832C9C">
        <w:rPr>
          <w:rFonts w:ascii="Cambria" w:hAnsi="Cambria"/>
        </w:rPr>
        <w:t xml:space="preserve">to construct </w:t>
      </w:r>
      <w:r w:rsidR="00E45EFA">
        <w:rPr>
          <w:rFonts w:ascii="Cambria" w:hAnsi="Cambria"/>
        </w:rPr>
        <w:t xml:space="preserve">a </w:t>
      </w:r>
      <w:r w:rsidR="00832C9C">
        <w:rPr>
          <w:rFonts w:ascii="Cambria" w:hAnsi="Cambria"/>
        </w:rPr>
        <w:t xml:space="preserve">new </w:t>
      </w:r>
      <w:r w:rsidR="00E45EFA">
        <w:rPr>
          <w:rFonts w:ascii="Cambria" w:hAnsi="Cambria"/>
        </w:rPr>
        <w:t xml:space="preserve">Medical Office Building.  </w:t>
      </w:r>
      <w:r w:rsidR="006547F3">
        <w:rPr>
          <w:rFonts w:ascii="Cambria" w:hAnsi="Cambria"/>
        </w:rPr>
        <w:t>He told the Board that t</w:t>
      </w:r>
      <w:r w:rsidR="00E45EFA">
        <w:rPr>
          <w:rFonts w:ascii="Cambria" w:hAnsi="Cambria"/>
        </w:rPr>
        <w:t>he existing structures on the site will be demolished</w:t>
      </w:r>
      <w:r w:rsidR="002419F8">
        <w:rPr>
          <w:rFonts w:ascii="Cambria" w:hAnsi="Cambria"/>
        </w:rPr>
        <w:t>,</w:t>
      </w:r>
      <w:r w:rsidR="00E45EFA">
        <w:rPr>
          <w:rFonts w:ascii="Cambria" w:hAnsi="Cambria"/>
        </w:rPr>
        <w:t xml:space="preserve"> and </w:t>
      </w:r>
      <w:r w:rsidR="006547F3">
        <w:rPr>
          <w:rFonts w:ascii="Cambria" w:hAnsi="Cambria"/>
        </w:rPr>
        <w:t xml:space="preserve">the </w:t>
      </w:r>
      <w:r w:rsidR="00E45EFA">
        <w:rPr>
          <w:rFonts w:ascii="Cambria" w:hAnsi="Cambria"/>
        </w:rPr>
        <w:t xml:space="preserve">new facility will be </w:t>
      </w:r>
      <w:r w:rsidR="00832C9C">
        <w:rPr>
          <w:rFonts w:ascii="Cambria" w:hAnsi="Cambria"/>
        </w:rPr>
        <w:t>lease</w:t>
      </w:r>
      <w:r w:rsidR="006547F3">
        <w:rPr>
          <w:rFonts w:ascii="Cambria" w:hAnsi="Cambria"/>
        </w:rPr>
        <w:t>d</w:t>
      </w:r>
      <w:r w:rsidR="00832C9C">
        <w:rPr>
          <w:rFonts w:ascii="Cambria" w:hAnsi="Cambria"/>
        </w:rPr>
        <w:t xml:space="preserve"> to several tenants</w:t>
      </w:r>
      <w:r w:rsidR="00E45EFA">
        <w:rPr>
          <w:rFonts w:ascii="Cambria" w:hAnsi="Cambria"/>
        </w:rPr>
        <w:t xml:space="preserve">.  </w:t>
      </w:r>
      <w:r w:rsidR="00956F31">
        <w:rPr>
          <w:rFonts w:ascii="Cambria" w:hAnsi="Cambria"/>
        </w:rPr>
        <w:t xml:space="preserve">Mr. Boglioli stated that </w:t>
      </w:r>
      <w:r w:rsidR="00E45EFA">
        <w:rPr>
          <w:rFonts w:ascii="Cambria" w:hAnsi="Cambria"/>
        </w:rPr>
        <w:t>Benderson Development is request</w:t>
      </w:r>
      <w:r w:rsidR="00956F31">
        <w:rPr>
          <w:rFonts w:ascii="Cambria" w:hAnsi="Cambria"/>
        </w:rPr>
        <w:t>ing</w:t>
      </w:r>
      <w:r w:rsidR="00E45EFA">
        <w:rPr>
          <w:rFonts w:ascii="Cambria" w:hAnsi="Cambria"/>
        </w:rPr>
        <w:t xml:space="preserve"> a Variance </w:t>
      </w:r>
      <w:r w:rsidR="002419F8">
        <w:rPr>
          <w:rFonts w:ascii="Cambria" w:hAnsi="Cambria"/>
        </w:rPr>
        <w:t xml:space="preserve">to allow </w:t>
      </w:r>
      <w:r w:rsidR="00E45EFA">
        <w:rPr>
          <w:rFonts w:ascii="Cambria" w:hAnsi="Cambria"/>
        </w:rPr>
        <w:t xml:space="preserve">Front </w:t>
      </w:r>
      <w:r>
        <w:rPr>
          <w:rFonts w:ascii="Cambria" w:hAnsi="Cambria"/>
        </w:rPr>
        <w:t>Yard Parking</w:t>
      </w:r>
      <w:r w:rsidR="00E45EFA">
        <w:rPr>
          <w:rFonts w:ascii="Cambria" w:hAnsi="Cambria"/>
        </w:rPr>
        <w:t>.</w:t>
      </w:r>
      <w:r>
        <w:rPr>
          <w:rFonts w:ascii="Cambria" w:hAnsi="Cambria"/>
        </w:rPr>
        <w:t xml:space="preserve"> </w:t>
      </w:r>
      <w:r w:rsidR="00E45EFA">
        <w:rPr>
          <w:rFonts w:ascii="Cambria" w:hAnsi="Cambria"/>
        </w:rPr>
        <w:t>T</w:t>
      </w:r>
      <w:r w:rsidR="008114B1">
        <w:rPr>
          <w:rFonts w:ascii="Cambria" w:hAnsi="Cambria"/>
        </w:rPr>
        <w:t xml:space="preserve">he </w:t>
      </w:r>
      <w:r w:rsidR="00E45EFA">
        <w:rPr>
          <w:rFonts w:ascii="Cambria" w:hAnsi="Cambria"/>
        </w:rPr>
        <w:t xml:space="preserve">presented </w:t>
      </w:r>
      <w:r w:rsidR="008114B1">
        <w:rPr>
          <w:rFonts w:ascii="Cambria" w:hAnsi="Cambria"/>
        </w:rPr>
        <w:t>parking plan shows three options, and he explained each one</w:t>
      </w:r>
      <w:r w:rsidR="00E45EFA">
        <w:rPr>
          <w:rFonts w:ascii="Cambria" w:hAnsi="Cambria"/>
        </w:rPr>
        <w:t xml:space="preserve"> to the Board</w:t>
      </w:r>
      <w:r w:rsidR="008114B1">
        <w:rPr>
          <w:rFonts w:ascii="Cambria" w:hAnsi="Cambria"/>
        </w:rPr>
        <w:t xml:space="preserve">, stating that he does not feel the character of the neighborhood will be changed, as front yard parking exists in the neighboring area. </w:t>
      </w:r>
    </w:p>
    <w:p w:rsidR="008114B1" w:rsidRDefault="008114B1" w:rsidP="00984E97">
      <w:pPr>
        <w:tabs>
          <w:tab w:val="left" w:pos="-720"/>
        </w:tabs>
        <w:suppressAutoHyphens/>
        <w:spacing w:after="0" w:line="240" w:lineRule="auto"/>
        <w:ind w:left="180" w:right="-180" w:hanging="360"/>
        <w:jc w:val="both"/>
        <w:rPr>
          <w:rFonts w:ascii="Cambria" w:hAnsi="Cambria"/>
        </w:rPr>
      </w:pPr>
    </w:p>
    <w:p w:rsidR="008114B1" w:rsidRDefault="008114B1" w:rsidP="00984E97">
      <w:pPr>
        <w:tabs>
          <w:tab w:val="left" w:pos="-720"/>
        </w:tabs>
        <w:suppressAutoHyphens/>
        <w:spacing w:after="0" w:line="240" w:lineRule="auto"/>
        <w:ind w:left="180" w:right="-180" w:hanging="360"/>
        <w:jc w:val="both"/>
        <w:rPr>
          <w:rFonts w:ascii="Cambria" w:hAnsi="Cambria"/>
        </w:rPr>
      </w:pPr>
      <w:r>
        <w:rPr>
          <w:rFonts w:ascii="Cambria" w:hAnsi="Cambria"/>
        </w:rPr>
        <w:tab/>
        <w:t>The members discussed the front yard parking at several commercial sites</w:t>
      </w:r>
      <w:r w:rsidR="00956F31">
        <w:rPr>
          <w:rFonts w:ascii="Cambria" w:hAnsi="Cambria"/>
        </w:rPr>
        <w:t xml:space="preserve"> in the area</w:t>
      </w:r>
      <w:r w:rsidR="002419F8">
        <w:rPr>
          <w:rFonts w:ascii="Cambria" w:hAnsi="Cambria"/>
        </w:rPr>
        <w:t>, and t</w:t>
      </w:r>
      <w:r>
        <w:rPr>
          <w:rFonts w:ascii="Cambria" w:hAnsi="Cambria"/>
        </w:rPr>
        <w:t xml:space="preserve">hey </w:t>
      </w:r>
      <w:r w:rsidR="006547F3">
        <w:rPr>
          <w:rFonts w:ascii="Cambria" w:hAnsi="Cambria"/>
        </w:rPr>
        <w:t xml:space="preserve">also </w:t>
      </w:r>
      <w:r>
        <w:rPr>
          <w:rFonts w:ascii="Cambria" w:hAnsi="Cambria"/>
        </w:rPr>
        <w:t xml:space="preserve">reviewed the proposed front yard parking choices presented by </w:t>
      </w:r>
      <w:r w:rsidR="00FE798D">
        <w:rPr>
          <w:rFonts w:ascii="Cambria" w:hAnsi="Cambria"/>
        </w:rPr>
        <w:t>Mr. Boglioli.</w:t>
      </w:r>
    </w:p>
    <w:p w:rsidR="008114B1" w:rsidRDefault="008114B1" w:rsidP="00984E97">
      <w:pPr>
        <w:tabs>
          <w:tab w:val="left" w:pos="-720"/>
        </w:tabs>
        <w:suppressAutoHyphens/>
        <w:spacing w:after="0" w:line="240" w:lineRule="auto"/>
        <w:ind w:left="180" w:right="-180" w:hanging="360"/>
        <w:jc w:val="both"/>
        <w:rPr>
          <w:rFonts w:ascii="Cambria" w:hAnsi="Cambria"/>
        </w:rPr>
      </w:pPr>
    </w:p>
    <w:p w:rsidR="008F29B8" w:rsidRDefault="00E45EFA" w:rsidP="00984E97">
      <w:pPr>
        <w:tabs>
          <w:tab w:val="left" w:pos="-720"/>
        </w:tabs>
        <w:suppressAutoHyphens/>
        <w:spacing w:after="0" w:line="240" w:lineRule="auto"/>
        <w:ind w:left="180" w:right="-180" w:hanging="360"/>
        <w:jc w:val="both"/>
        <w:rPr>
          <w:rFonts w:ascii="Cambria" w:hAnsi="Cambria"/>
        </w:rPr>
      </w:pPr>
      <w:r>
        <w:rPr>
          <w:rFonts w:ascii="Cambria" w:hAnsi="Cambria"/>
        </w:rPr>
        <w:lastRenderedPageBreak/>
        <w:tab/>
        <w:t>Mr. Lennartz st</w:t>
      </w:r>
      <w:r w:rsidR="00FE798D">
        <w:rPr>
          <w:rFonts w:ascii="Cambria" w:hAnsi="Cambria"/>
        </w:rPr>
        <w:t>a</w:t>
      </w:r>
      <w:r>
        <w:rPr>
          <w:rFonts w:ascii="Cambria" w:hAnsi="Cambria"/>
        </w:rPr>
        <w:t xml:space="preserve">ted that the Board just </w:t>
      </w:r>
      <w:r w:rsidR="002419F8">
        <w:rPr>
          <w:rFonts w:ascii="Cambria" w:hAnsi="Cambria"/>
        </w:rPr>
        <w:t xml:space="preserve">received </w:t>
      </w:r>
      <w:r>
        <w:rPr>
          <w:rFonts w:ascii="Cambria" w:hAnsi="Cambria"/>
        </w:rPr>
        <w:t>this updated plan</w:t>
      </w:r>
      <w:r w:rsidR="00FE798D">
        <w:rPr>
          <w:rFonts w:ascii="Cambria" w:hAnsi="Cambria"/>
        </w:rPr>
        <w:t>,</w:t>
      </w:r>
      <w:r>
        <w:rPr>
          <w:rFonts w:ascii="Cambria" w:hAnsi="Cambria"/>
        </w:rPr>
        <w:t xml:space="preserve"> and he would like more time to review it.</w:t>
      </w:r>
    </w:p>
    <w:p w:rsidR="008F29B8" w:rsidRDefault="008F29B8" w:rsidP="00984E97">
      <w:pPr>
        <w:tabs>
          <w:tab w:val="left" w:pos="-720"/>
        </w:tabs>
        <w:suppressAutoHyphens/>
        <w:spacing w:after="0" w:line="240" w:lineRule="auto"/>
        <w:ind w:left="180" w:right="-180" w:hanging="360"/>
        <w:jc w:val="both"/>
        <w:rPr>
          <w:rFonts w:ascii="Cambria" w:hAnsi="Cambria"/>
        </w:rPr>
      </w:pPr>
    </w:p>
    <w:p w:rsidR="00FE798D" w:rsidRDefault="00FE798D" w:rsidP="00FE798D">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FE798D" w:rsidRDefault="00FE798D" w:rsidP="00FE798D">
      <w:pPr>
        <w:tabs>
          <w:tab w:val="left" w:pos="-720"/>
        </w:tabs>
        <w:suppressAutoHyphens/>
        <w:spacing w:after="0" w:line="240" w:lineRule="auto"/>
        <w:ind w:left="180" w:right="-180"/>
        <w:jc w:val="both"/>
        <w:rPr>
          <w:rFonts w:ascii="Cambria" w:hAnsi="Cambria"/>
        </w:rPr>
      </w:pPr>
    </w:p>
    <w:p w:rsidR="00FE798D" w:rsidRDefault="00FE798D" w:rsidP="00FE798D">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(Twice)  NO RESPONSE</w:t>
      </w:r>
    </w:p>
    <w:p w:rsidR="00FE798D" w:rsidRPr="00B02916" w:rsidRDefault="00FE798D" w:rsidP="00FE798D">
      <w:pPr>
        <w:tabs>
          <w:tab w:val="left" w:pos="270"/>
        </w:tabs>
        <w:spacing w:after="0" w:line="240" w:lineRule="auto"/>
        <w:ind w:left="180" w:right="-180"/>
        <w:jc w:val="both"/>
        <w:rPr>
          <w:rFonts w:ascii="Cambria" w:hAnsi="Cambria"/>
        </w:rPr>
      </w:pPr>
      <w:r>
        <w:rPr>
          <w:rFonts w:ascii="Cambria" w:eastAsia="Times New Roman" w:hAnsi="Cambria" w:cs="Times New Roman"/>
        </w:rPr>
        <w:tab/>
      </w:r>
    </w:p>
    <w:p w:rsidR="00FE798D" w:rsidRDefault="00FE798D" w:rsidP="00FE798D">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FE798D" w:rsidRDefault="00FE798D" w:rsidP="00FE798D">
      <w:pPr>
        <w:pStyle w:val="BodyText"/>
        <w:tabs>
          <w:tab w:val="left" w:pos="180"/>
          <w:tab w:val="left" w:pos="270"/>
        </w:tabs>
        <w:spacing w:after="0"/>
        <w:ind w:left="-180" w:right="-180"/>
        <w:jc w:val="both"/>
        <w:rPr>
          <w:rFonts w:ascii="Cambria" w:hAnsi="Cambria"/>
          <w:sz w:val="22"/>
          <w:szCs w:val="22"/>
        </w:rPr>
      </w:pPr>
    </w:p>
    <w:p w:rsidR="00FE798D" w:rsidRPr="00B02916" w:rsidRDefault="00FE798D" w:rsidP="00FE798D">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rPr>
        <w:t>(Twice)  NO RESPONSE</w:t>
      </w:r>
    </w:p>
    <w:p w:rsidR="00FE798D" w:rsidRPr="00CA54FD" w:rsidRDefault="00FE798D" w:rsidP="00FE798D">
      <w:pPr>
        <w:pStyle w:val="BodyText"/>
        <w:tabs>
          <w:tab w:val="left" w:pos="180"/>
          <w:tab w:val="left" w:pos="270"/>
        </w:tabs>
        <w:spacing w:after="0"/>
        <w:ind w:left="-180" w:right="-180"/>
        <w:jc w:val="both"/>
        <w:rPr>
          <w:rFonts w:ascii="Cambria" w:hAnsi="Cambria"/>
          <w:sz w:val="22"/>
          <w:szCs w:val="22"/>
        </w:rPr>
      </w:pPr>
    </w:p>
    <w:p w:rsidR="00FE798D" w:rsidRPr="00B02916" w:rsidRDefault="00FE798D" w:rsidP="00FE798D">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FE798D" w:rsidRPr="00B02916" w:rsidRDefault="00FE798D" w:rsidP="00FE798D">
      <w:pPr>
        <w:pStyle w:val="BodyText"/>
        <w:tabs>
          <w:tab w:val="left" w:pos="180"/>
          <w:tab w:val="left" w:pos="270"/>
        </w:tabs>
        <w:spacing w:after="0"/>
        <w:ind w:left="-180" w:right="-180"/>
        <w:jc w:val="both"/>
        <w:rPr>
          <w:rFonts w:ascii="Cambria" w:hAnsi="Cambria"/>
          <w:sz w:val="22"/>
          <w:szCs w:val="22"/>
          <w:u w:val="single"/>
        </w:rPr>
      </w:pPr>
    </w:p>
    <w:p w:rsidR="00FE798D" w:rsidRDefault="00FE798D" w:rsidP="00FE798D">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u w:val="single"/>
        </w:rPr>
        <w:t>Board Discussion</w:t>
      </w:r>
      <w:r>
        <w:rPr>
          <w:rFonts w:ascii="Cambria" w:hAnsi="Cambria"/>
          <w:sz w:val="22"/>
          <w:szCs w:val="22"/>
        </w:rPr>
        <w:t xml:space="preserve">:  </w:t>
      </w:r>
      <w:r w:rsidR="00832C9C">
        <w:rPr>
          <w:rFonts w:ascii="Cambria" w:hAnsi="Cambria"/>
          <w:sz w:val="22"/>
          <w:szCs w:val="22"/>
        </w:rPr>
        <w:t>The members decided to table this request to allow time to review it.</w:t>
      </w:r>
    </w:p>
    <w:p w:rsidR="00FE798D" w:rsidRDefault="00FE798D" w:rsidP="00FE798D">
      <w:pPr>
        <w:pStyle w:val="BodyText"/>
        <w:tabs>
          <w:tab w:val="left" w:pos="180"/>
          <w:tab w:val="left" w:pos="270"/>
        </w:tabs>
        <w:spacing w:after="0"/>
        <w:ind w:left="-180" w:right="-180"/>
        <w:jc w:val="both"/>
        <w:rPr>
          <w:rFonts w:ascii="Cambria" w:hAnsi="Cambria"/>
          <w:sz w:val="22"/>
          <w:szCs w:val="22"/>
        </w:rPr>
      </w:pPr>
    </w:p>
    <w:p w:rsidR="00FE798D" w:rsidRDefault="00832C9C" w:rsidP="00832C9C">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 xml:space="preserve">Ms. Bowers made a </w:t>
      </w:r>
      <w:r w:rsidRPr="00832C9C">
        <w:rPr>
          <w:rFonts w:ascii="Cambria" w:hAnsi="Cambria"/>
          <w:b/>
          <w:sz w:val="22"/>
          <w:szCs w:val="22"/>
        </w:rPr>
        <w:t>MOTION</w:t>
      </w:r>
      <w:r>
        <w:rPr>
          <w:rFonts w:ascii="Cambria" w:hAnsi="Cambria"/>
          <w:sz w:val="22"/>
          <w:szCs w:val="22"/>
        </w:rPr>
        <w:t xml:space="preserve">, seconded by Mr. Metz to </w:t>
      </w:r>
      <w:r w:rsidRPr="00832C9C">
        <w:rPr>
          <w:rFonts w:ascii="Cambria" w:hAnsi="Cambria"/>
          <w:b/>
          <w:sz w:val="22"/>
          <w:szCs w:val="22"/>
        </w:rPr>
        <w:t>TABLE</w:t>
      </w:r>
      <w:r>
        <w:rPr>
          <w:rFonts w:ascii="Cambria" w:hAnsi="Cambria"/>
          <w:sz w:val="22"/>
          <w:szCs w:val="22"/>
        </w:rPr>
        <w:t xml:space="preserve"> the review of this case to allow the members time to review the updated plan.</w:t>
      </w:r>
    </w:p>
    <w:p w:rsidR="00FE798D" w:rsidRDefault="00FE798D" w:rsidP="00FE798D">
      <w:pPr>
        <w:pStyle w:val="BodyText"/>
        <w:tabs>
          <w:tab w:val="left" w:pos="180"/>
          <w:tab w:val="left" w:pos="270"/>
        </w:tabs>
        <w:spacing w:after="0"/>
        <w:ind w:left="-180" w:right="-180"/>
        <w:jc w:val="both"/>
        <w:rPr>
          <w:rFonts w:ascii="Cambria" w:hAnsi="Cambria"/>
          <w:sz w:val="22"/>
          <w:szCs w:val="22"/>
        </w:rPr>
      </w:pPr>
    </w:p>
    <w:p w:rsidR="00021E38" w:rsidRPr="00B02916" w:rsidRDefault="00021E38" w:rsidP="00021E38">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021E38" w:rsidRPr="00B02916" w:rsidRDefault="00021E38" w:rsidP="00021E38">
      <w:pPr>
        <w:pStyle w:val="BodyText"/>
        <w:tabs>
          <w:tab w:val="left" w:pos="180"/>
        </w:tabs>
        <w:spacing w:after="0"/>
        <w:ind w:left="540" w:right="-180" w:hanging="360"/>
        <w:jc w:val="both"/>
        <w:rPr>
          <w:rFonts w:ascii="Cambria" w:hAnsi="Cambria"/>
          <w:sz w:val="22"/>
          <w:szCs w:val="22"/>
        </w:rPr>
      </w:pPr>
    </w:p>
    <w:p w:rsidR="00021E38" w:rsidRPr="00B02916" w:rsidRDefault="00021E38" w:rsidP="00021E3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021E38" w:rsidRDefault="00021E38" w:rsidP="00021E3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021E38" w:rsidRPr="00B02916" w:rsidRDefault="00021E38" w:rsidP="00021E38">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021E38" w:rsidRPr="00B02916" w:rsidRDefault="00021E38" w:rsidP="00021E38">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021E38" w:rsidRPr="00B02916" w:rsidRDefault="00021E38" w:rsidP="00021E38">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021E38" w:rsidRPr="00B02916" w:rsidRDefault="00021E38" w:rsidP="00021E38">
      <w:pPr>
        <w:pStyle w:val="BodyText"/>
        <w:tabs>
          <w:tab w:val="left" w:pos="180"/>
        </w:tabs>
        <w:spacing w:after="0"/>
        <w:ind w:left="540" w:right="-180" w:hanging="360"/>
        <w:jc w:val="both"/>
        <w:rPr>
          <w:rFonts w:ascii="Cambria" w:hAnsi="Cambria"/>
          <w:sz w:val="22"/>
          <w:szCs w:val="22"/>
        </w:rPr>
      </w:pPr>
    </w:p>
    <w:p w:rsidR="00F87D07" w:rsidRPr="00F87D07" w:rsidRDefault="00021E38" w:rsidP="00021E38">
      <w:pPr>
        <w:pStyle w:val="BodyText"/>
        <w:spacing w:after="0"/>
        <w:ind w:left="180" w:right="-180"/>
        <w:jc w:val="both"/>
        <w:rPr>
          <w:rFonts w:ascii="Cambria" w:hAnsi="Cambria"/>
          <w:b/>
          <w:u w:val="single"/>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021E38">
        <w:rPr>
          <w:rFonts w:ascii="Cambria" w:hAnsi="Cambria"/>
          <w:b/>
          <w:sz w:val="22"/>
          <w:szCs w:val="22"/>
        </w:rPr>
        <w:t>MOTION</w:t>
      </w:r>
      <w:r>
        <w:rPr>
          <w:rFonts w:ascii="Cambria" w:hAnsi="Cambria"/>
          <w:sz w:val="22"/>
          <w:szCs w:val="22"/>
        </w:rPr>
        <w:t xml:space="preserve"> TO </w:t>
      </w:r>
      <w:r w:rsidRPr="00021E38">
        <w:rPr>
          <w:rFonts w:ascii="Cambria" w:hAnsi="Cambria"/>
          <w:b/>
          <w:sz w:val="22"/>
          <w:szCs w:val="22"/>
        </w:rPr>
        <w:t>TABLE IS PASSED</w:t>
      </w:r>
      <w:r>
        <w:rPr>
          <w:rFonts w:ascii="Cambria" w:hAnsi="Cambria"/>
          <w:sz w:val="22"/>
          <w:szCs w:val="22"/>
        </w:rPr>
        <w:t>.</w:t>
      </w:r>
      <w:r w:rsidR="00F87D07" w:rsidRPr="00F87D07">
        <w:rPr>
          <w:rFonts w:ascii="Cambria" w:hAnsi="Cambria"/>
          <w:b/>
        </w:rPr>
        <w:t xml:space="preserve">  </w:t>
      </w:r>
      <w:r w:rsidR="00F87D07" w:rsidRPr="00F87D07">
        <w:rPr>
          <w:rFonts w:ascii="Cambria" w:hAnsi="Cambria"/>
        </w:rPr>
        <w:t xml:space="preserve">                                                                       </w:t>
      </w:r>
    </w:p>
    <w:p w:rsidR="00F87D07" w:rsidRPr="00F87D07" w:rsidRDefault="00F87D07" w:rsidP="00984E97">
      <w:pPr>
        <w:tabs>
          <w:tab w:val="left" w:pos="-720"/>
        </w:tabs>
        <w:suppressAutoHyphens/>
        <w:spacing w:after="0" w:line="240" w:lineRule="auto"/>
        <w:ind w:left="180" w:right="-180" w:hanging="360"/>
        <w:jc w:val="both"/>
        <w:rPr>
          <w:rFonts w:ascii="Cambria" w:hAnsi="Cambria"/>
          <w:b/>
          <w:u w:val="single"/>
        </w:rPr>
      </w:pPr>
    </w:p>
    <w:p w:rsidR="00F87D07" w:rsidRPr="00F87D07" w:rsidRDefault="00F87D07" w:rsidP="00984E97">
      <w:pPr>
        <w:tabs>
          <w:tab w:val="left" w:pos="-720"/>
        </w:tabs>
        <w:suppressAutoHyphens/>
        <w:spacing w:after="0" w:line="240" w:lineRule="auto"/>
        <w:ind w:left="180" w:right="-180" w:hanging="360"/>
        <w:jc w:val="both"/>
        <w:rPr>
          <w:rFonts w:ascii="Cambria" w:hAnsi="Cambria"/>
        </w:rPr>
      </w:pPr>
      <w:r w:rsidRPr="00F87D07">
        <w:rPr>
          <w:rFonts w:ascii="Cambria" w:hAnsi="Cambria"/>
        </w:rPr>
        <w:t xml:space="preserve">2.  </w:t>
      </w:r>
      <w:r w:rsidR="00984E97">
        <w:rPr>
          <w:rFonts w:ascii="Cambria" w:hAnsi="Cambria"/>
        </w:rPr>
        <w:tab/>
      </w:r>
      <w:r w:rsidR="00984E97" w:rsidRPr="00984E97">
        <w:rPr>
          <w:rFonts w:ascii="Cambria" w:hAnsi="Cambria"/>
          <w:u w:val="single"/>
        </w:rPr>
        <w:t>Z</w:t>
      </w:r>
      <w:r w:rsidRPr="00F87D07">
        <w:rPr>
          <w:rFonts w:ascii="Cambria" w:hAnsi="Cambria"/>
          <w:u w:val="single"/>
        </w:rPr>
        <w:t>BA File #27-2020, Jason &amp; Meghann Skrok, 141 Bielak Road, Zoned R-3 (Sub Lot 151, Map Cover 1809; SBL#152.09-2-41)</w:t>
      </w:r>
      <w:r w:rsidRPr="00F87D07">
        <w:rPr>
          <w:rFonts w:ascii="Cambria" w:hAnsi="Cambria"/>
        </w:rPr>
        <w:t>.  Requests an Area Variance to install a 6-ft. high fence in the side street yard.  Maximum height of a fence in a side street yard is 3-ft., §144-22A (1). Tabled by the Board to the 3/16/21 meeting.</w:t>
      </w:r>
    </w:p>
    <w:p w:rsidR="00F87D07" w:rsidRPr="00F87D07" w:rsidRDefault="00F87D07" w:rsidP="00984E97">
      <w:pPr>
        <w:tabs>
          <w:tab w:val="left" w:pos="-720"/>
        </w:tabs>
        <w:suppressAutoHyphens/>
        <w:spacing w:after="0" w:line="240" w:lineRule="auto"/>
        <w:ind w:left="180" w:right="-180" w:hanging="360"/>
        <w:jc w:val="both"/>
        <w:rPr>
          <w:rFonts w:ascii="Cambria" w:hAnsi="Cambria"/>
        </w:rPr>
      </w:pPr>
    </w:p>
    <w:p w:rsidR="00265895" w:rsidRDefault="00265895" w:rsidP="00265895">
      <w:pPr>
        <w:tabs>
          <w:tab w:val="left" w:pos="-720"/>
        </w:tabs>
        <w:suppressAutoHyphens/>
        <w:spacing w:after="0" w:line="240" w:lineRule="auto"/>
        <w:ind w:left="180" w:right="-180"/>
        <w:jc w:val="both"/>
        <w:rPr>
          <w:rFonts w:ascii="Cambria" w:hAnsi="Cambria"/>
        </w:rPr>
      </w:pPr>
      <w:r w:rsidRPr="00EE13DF">
        <w:rPr>
          <w:rFonts w:ascii="Cambria" w:hAnsi="Cambria"/>
          <w:u w:val="single"/>
        </w:rPr>
        <w:t>APPEARANCE</w:t>
      </w:r>
      <w:r>
        <w:rPr>
          <w:rFonts w:ascii="Cambria" w:hAnsi="Cambria"/>
        </w:rPr>
        <w:t>:</w:t>
      </w:r>
      <w:r w:rsidR="005D5726">
        <w:rPr>
          <w:rFonts w:ascii="Cambria" w:hAnsi="Cambria"/>
        </w:rPr>
        <w:t xml:space="preserve">  </w:t>
      </w:r>
      <w:r w:rsidR="00021E38">
        <w:rPr>
          <w:rFonts w:ascii="Cambria" w:hAnsi="Cambria"/>
        </w:rPr>
        <w:t xml:space="preserve"> Mr. &amp; Mrs. Skrok, Petitioners/Property Owners</w:t>
      </w:r>
    </w:p>
    <w:p w:rsidR="00021E38" w:rsidRDefault="00021E38" w:rsidP="00265895">
      <w:pPr>
        <w:tabs>
          <w:tab w:val="left" w:pos="-720"/>
        </w:tabs>
        <w:suppressAutoHyphens/>
        <w:spacing w:after="0" w:line="240" w:lineRule="auto"/>
        <w:ind w:left="180" w:right="-180"/>
        <w:jc w:val="both"/>
        <w:rPr>
          <w:rFonts w:ascii="Cambria" w:hAnsi="Cambria"/>
        </w:rPr>
      </w:pPr>
    </w:p>
    <w:p w:rsidR="00021E38" w:rsidRDefault="00021E38" w:rsidP="00265895">
      <w:pPr>
        <w:tabs>
          <w:tab w:val="left" w:pos="-720"/>
        </w:tabs>
        <w:suppressAutoHyphens/>
        <w:spacing w:after="0" w:line="240" w:lineRule="auto"/>
        <w:ind w:left="180" w:right="-180"/>
        <w:jc w:val="both"/>
        <w:rPr>
          <w:rFonts w:ascii="Cambria" w:hAnsi="Cambria"/>
        </w:rPr>
      </w:pPr>
      <w:r>
        <w:rPr>
          <w:rFonts w:ascii="Cambria" w:hAnsi="Cambria"/>
        </w:rPr>
        <w:t xml:space="preserve">The Skrok’s discussed the difficulty that they were having to the Board in trying to resolve their non-compliant fence.  </w:t>
      </w:r>
    </w:p>
    <w:p w:rsidR="00021E38" w:rsidRDefault="00021E38" w:rsidP="00265895">
      <w:pPr>
        <w:tabs>
          <w:tab w:val="left" w:pos="-720"/>
        </w:tabs>
        <w:suppressAutoHyphens/>
        <w:spacing w:after="0" w:line="240" w:lineRule="auto"/>
        <w:ind w:left="180" w:right="-180"/>
        <w:jc w:val="both"/>
        <w:rPr>
          <w:rFonts w:ascii="Cambria" w:hAnsi="Cambria"/>
        </w:rPr>
      </w:pPr>
    </w:p>
    <w:p w:rsidR="00021E38" w:rsidRDefault="00021E38" w:rsidP="00265895">
      <w:pPr>
        <w:tabs>
          <w:tab w:val="left" w:pos="-720"/>
        </w:tabs>
        <w:suppressAutoHyphens/>
        <w:spacing w:after="0" w:line="240" w:lineRule="auto"/>
        <w:ind w:left="180" w:right="-180"/>
        <w:jc w:val="both"/>
        <w:rPr>
          <w:rFonts w:ascii="Cambria" w:hAnsi="Cambria"/>
        </w:rPr>
      </w:pPr>
      <w:r w:rsidRPr="004742EB">
        <w:rPr>
          <w:rFonts w:ascii="Cambria" w:hAnsi="Cambria"/>
        </w:rPr>
        <w:t>Code Enforcement Officer</w:t>
      </w:r>
      <w:r>
        <w:rPr>
          <w:rFonts w:ascii="Cambria" w:hAnsi="Cambria"/>
        </w:rPr>
        <w:t xml:space="preserve">, David Holland was asked to speak on the code by the Board.  </w:t>
      </w:r>
    </w:p>
    <w:p w:rsidR="00021E38" w:rsidRDefault="00021E38" w:rsidP="00265895">
      <w:pPr>
        <w:tabs>
          <w:tab w:val="left" w:pos="-720"/>
        </w:tabs>
        <w:suppressAutoHyphens/>
        <w:spacing w:after="0" w:line="240" w:lineRule="auto"/>
        <w:ind w:left="180" w:right="-180"/>
        <w:jc w:val="both"/>
        <w:rPr>
          <w:rFonts w:ascii="Cambria" w:hAnsi="Cambria"/>
        </w:rPr>
      </w:pPr>
    </w:p>
    <w:p w:rsidR="00172DBC" w:rsidRDefault="00021E38" w:rsidP="00265895">
      <w:pPr>
        <w:tabs>
          <w:tab w:val="left" w:pos="-720"/>
        </w:tabs>
        <w:suppressAutoHyphens/>
        <w:spacing w:after="0" w:line="240" w:lineRule="auto"/>
        <w:ind w:left="180" w:right="-180"/>
        <w:jc w:val="both"/>
        <w:rPr>
          <w:rFonts w:ascii="Cambria" w:hAnsi="Cambria"/>
        </w:rPr>
      </w:pPr>
      <w:r>
        <w:rPr>
          <w:rFonts w:ascii="Cambria" w:hAnsi="Cambria"/>
        </w:rPr>
        <w:t>The Skrok</w:t>
      </w:r>
      <w:r w:rsidR="00172DBC">
        <w:rPr>
          <w:rFonts w:ascii="Cambria" w:hAnsi="Cambria"/>
        </w:rPr>
        <w:t>’s</w:t>
      </w:r>
      <w:r>
        <w:rPr>
          <w:rFonts w:ascii="Cambria" w:hAnsi="Cambria"/>
        </w:rPr>
        <w:t xml:space="preserve"> noted that it would cost an </w:t>
      </w:r>
      <w:r w:rsidR="00172DBC">
        <w:rPr>
          <w:rFonts w:ascii="Cambria" w:hAnsi="Cambria"/>
        </w:rPr>
        <w:t>exorbitant</w:t>
      </w:r>
      <w:r>
        <w:rPr>
          <w:rFonts w:ascii="Cambria" w:hAnsi="Cambria"/>
        </w:rPr>
        <w:t xml:space="preserve"> amount of </w:t>
      </w:r>
      <w:r w:rsidR="00172DBC">
        <w:rPr>
          <w:rFonts w:ascii="Cambria" w:hAnsi="Cambria"/>
        </w:rPr>
        <w:t>money</w:t>
      </w:r>
      <w:r>
        <w:rPr>
          <w:rFonts w:ascii="Cambria" w:hAnsi="Cambria"/>
        </w:rPr>
        <w:t xml:space="preserve"> to reduce the size of the </w:t>
      </w:r>
      <w:r w:rsidR="00EE13DF">
        <w:rPr>
          <w:rFonts w:ascii="Cambria" w:hAnsi="Cambria"/>
        </w:rPr>
        <w:t xml:space="preserve">6-ft. </w:t>
      </w:r>
      <w:r>
        <w:rPr>
          <w:rFonts w:ascii="Cambria" w:hAnsi="Cambria"/>
        </w:rPr>
        <w:t>fenc</w:t>
      </w:r>
      <w:r w:rsidR="00EE13DF">
        <w:rPr>
          <w:rFonts w:ascii="Cambria" w:hAnsi="Cambria"/>
        </w:rPr>
        <w:t>e to 3-ft</w:t>
      </w:r>
      <w:r w:rsidR="00BB36DF">
        <w:rPr>
          <w:rFonts w:ascii="Cambria" w:hAnsi="Cambria"/>
        </w:rPr>
        <w:t>.</w:t>
      </w:r>
      <w:r w:rsidR="00EE13DF">
        <w:rPr>
          <w:rFonts w:ascii="Cambria" w:hAnsi="Cambria"/>
        </w:rPr>
        <w:t xml:space="preserve">  In addition, </w:t>
      </w:r>
      <w:r w:rsidR="00172DBC">
        <w:rPr>
          <w:rFonts w:ascii="Cambria" w:hAnsi="Cambria"/>
        </w:rPr>
        <w:t xml:space="preserve">a 3-ft. fence will not work for them.  They also do not want to remove the existing two trees in their yard, as this would be another expense.  They, again, stated that their neighbors have no objection to the Variance request for the 6-ft high vinyl fence in the side street yard.  </w:t>
      </w:r>
    </w:p>
    <w:p w:rsidR="00172DBC" w:rsidRDefault="00172DBC" w:rsidP="00265895">
      <w:pPr>
        <w:tabs>
          <w:tab w:val="left" w:pos="-720"/>
        </w:tabs>
        <w:suppressAutoHyphens/>
        <w:spacing w:after="0" w:line="240" w:lineRule="auto"/>
        <w:ind w:left="180" w:right="-180"/>
        <w:jc w:val="both"/>
        <w:rPr>
          <w:rFonts w:ascii="Cambria" w:hAnsi="Cambria"/>
        </w:rPr>
      </w:pPr>
    </w:p>
    <w:p w:rsidR="00172DBC" w:rsidRDefault="00172DBC" w:rsidP="00265895">
      <w:pPr>
        <w:tabs>
          <w:tab w:val="left" w:pos="-720"/>
        </w:tabs>
        <w:suppressAutoHyphens/>
        <w:spacing w:after="0" w:line="240" w:lineRule="auto"/>
        <w:ind w:left="180" w:right="-180"/>
        <w:jc w:val="both"/>
        <w:rPr>
          <w:rFonts w:ascii="Cambria" w:hAnsi="Cambria"/>
        </w:rPr>
      </w:pPr>
      <w:r>
        <w:rPr>
          <w:rFonts w:ascii="Cambria" w:hAnsi="Cambria"/>
        </w:rPr>
        <w:t>Mr. Mateer is not sure he feels the fence should be granted.</w:t>
      </w:r>
    </w:p>
    <w:p w:rsidR="00172DBC" w:rsidRDefault="00172DBC" w:rsidP="00265895">
      <w:pPr>
        <w:tabs>
          <w:tab w:val="left" w:pos="-720"/>
        </w:tabs>
        <w:suppressAutoHyphens/>
        <w:spacing w:after="0" w:line="240" w:lineRule="auto"/>
        <w:ind w:left="180" w:right="-180"/>
        <w:jc w:val="both"/>
        <w:rPr>
          <w:rFonts w:ascii="Cambria" w:hAnsi="Cambria"/>
        </w:rPr>
      </w:pPr>
    </w:p>
    <w:p w:rsidR="00172DBC" w:rsidRDefault="00172DBC" w:rsidP="00265895">
      <w:pPr>
        <w:tabs>
          <w:tab w:val="left" w:pos="-720"/>
        </w:tabs>
        <w:suppressAutoHyphens/>
        <w:spacing w:after="0" w:line="240" w:lineRule="auto"/>
        <w:ind w:left="180" w:right="-180"/>
        <w:jc w:val="both"/>
        <w:rPr>
          <w:rFonts w:ascii="Cambria" w:hAnsi="Cambria"/>
        </w:rPr>
      </w:pPr>
      <w:r>
        <w:rPr>
          <w:rFonts w:ascii="Cambria" w:hAnsi="Cambria"/>
        </w:rPr>
        <w:t xml:space="preserve">Ms. Bowers would like to see a compromise. </w:t>
      </w:r>
    </w:p>
    <w:p w:rsidR="00172DBC" w:rsidRDefault="00172DBC" w:rsidP="00265895">
      <w:pPr>
        <w:tabs>
          <w:tab w:val="left" w:pos="-720"/>
        </w:tabs>
        <w:suppressAutoHyphens/>
        <w:spacing w:after="0" w:line="240" w:lineRule="auto"/>
        <w:ind w:left="180" w:right="-180"/>
        <w:jc w:val="both"/>
        <w:rPr>
          <w:rFonts w:ascii="Cambria" w:hAnsi="Cambria"/>
        </w:rPr>
      </w:pPr>
    </w:p>
    <w:p w:rsidR="00265895" w:rsidRDefault="00172DBC" w:rsidP="00172DBC">
      <w:pPr>
        <w:tabs>
          <w:tab w:val="left" w:pos="-720"/>
        </w:tabs>
        <w:suppressAutoHyphens/>
        <w:spacing w:after="0" w:line="240" w:lineRule="auto"/>
        <w:ind w:left="180" w:right="-180"/>
        <w:jc w:val="both"/>
        <w:rPr>
          <w:rFonts w:ascii="Cambria" w:hAnsi="Cambria"/>
        </w:rPr>
      </w:pPr>
      <w:r>
        <w:rPr>
          <w:rFonts w:ascii="Cambria" w:hAnsi="Cambria"/>
        </w:rPr>
        <w:t xml:space="preserve">Board Discussion: The members discussed a compromise to have a 10-ft. </w:t>
      </w:r>
      <w:r w:rsidR="00040147">
        <w:rPr>
          <w:rFonts w:ascii="Cambria" w:hAnsi="Cambria"/>
        </w:rPr>
        <w:t xml:space="preserve">side </w:t>
      </w:r>
      <w:r>
        <w:rPr>
          <w:rFonts w:ascii="Cambria" w:hAnsi="Cambria"/>
        </w:rPr>
        <w:t xml:space="preserve">setback.   </w:t>
      </w:r>
      <w:r w:rsidR="00A00746">
        <w:rPr>
          <w:rFonts w:ascii="Cambria" w:hAnsi="Cambria"/>
        </w:rPr>
        <w:t>It was noted that the residence is set back far enough from the road to be able to add an addition ten feet toward the road and then build a 6-ft. high fence, ten feet closer to the road without the need for a variance.</w:t>
      </w:r>
      <w:r>
        <w:rPr>
          <w:rFonts w:ascii="Cambria" w:hAnsi="Cambria"/>
        </w:rPr>
        <w:t xml:space="preserve">       </w:t>
      </w:r>
      <w:r w:rsidR="00265895" w:rsidRPr="008616F2">
        <w:rPr>
          <w:rFonts w:ascii="Cambria" w:hAnsi="Cambria"/>
        </w:rPr>
        <w:t xml:space="preserve">                                           </w:t>
      </w:r>
    </w:p>
    <w:p w:rsidR="00265895" w:rsidRDefault="00265895" w:rsidP="00265895">
      <w:pPr>
        <w:tabs>
          <w:tab w:val="left" w:pos="-720"/>
        </w:tabs>
        <w:suppressAutoHyphens/>
        <w:spacing w:after="0" w:line="240" w:lineRule="auto"/>
        <w:ind w:left="180" w:right="-180"/>
        <w:jc w:val="both"/>
        <w:rPr>
          <w:rFonts w:ascii="Cambria" w:hAnsi="Cambria"/>
        </w:rPr>
      </w:pPr>
    </w:p>
    <w:p w:rsidR="00265895" w:rsidRPr="00B02916" w:rsidRDefault="00265895" w:rsidP="00265895">
      <w:pPr>
        <w:pStyle w:val="BodyText"/>
        <w:tabs>
          <w:tab w:val="left" w:pos="180"/>
          <w:tab w:val="left" w:pos="540"/>
        </w:tabs>
        <w:spacing w:after="0"/>
        <w:ind w:left="180" w:right="-180" w:hanging="270"/>
        <w:jc w:val="both"/>
        <w:rPr>
          <w:rFonts w:ascii="Cambria" w:hAnsi="Cambria"/>
          <w:sz w:val="22"/>
          <w:szCs w:val="22"/>
        </w:rPr>
      </w:pPr>
      <w:r>
        <w:rPr>
          <w:rFonts w:ascii="Cambria" w:hAnsi="Cambria"/>
          <w:sz w:val="22"/>
          <w:szCs w:val="22"/>
        </w:rPr>
        <w:tab/>
      </w:r>
      <w:r w:rsidRPr="00B02916">
        <w:rPr>
          <w:rFonts w:ascii="Cambria" w:hAnsi="Cambria"/>
          <w:sz w:val="22"/>
          <w:szCs w:val="22"/>
        </w:rPr>
        <w:t>M</w:t>
      </w:r>
      <w:r w:rsidR="008A3AB9">
        <w:rPr>
          <w:rFonts w:ascii="Cambria" w:hAnsi="Cambria"/>
          <w:sz w:val="22"/>
          <w:szCs w:val="22"/>
        </w:rPr>
        <w:t>r</w:t>
      </w:r>
      <w:r>
        <w:rPr>
          <w:rFonts w:ascii="Cambria" w:hAnsi="Cambria"/>
          <w:sz w:val="22"/>
          <w:szCs w:val="22"/>
        </w:rPr>
        <w:t xml:space="preserve">. </w:t>
      </w:r>
      <w:r w:rsidR="008A3AB9">
        <w:rPr>
          <w:rFonts w:ascii="Cambria" w:hAnsi="Cambria"/>
          <w:sz w:val="22"/>
          <w:szCs w:val="22"/>
        </w:rPr>
        <w:t xml:space="preserve">Mateer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 xml:space="preserve">r. </w:t>
      </w:r>
      <w:r w:rsidR="008A3AB9">
        <w:rPr>
          <w:rFonts w:ascii="Cambria" w:hAnsi="Cambria"/>
          <w:sz w:val="22"/>
          <w:szCs w:val="22"/>
        </w:rPr>
        <w:t>Lennartz</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w:t>
      </w:r>
      <w:r>
        <w:rPr>
          <w:rFonts w:ascii="Cambria" w:hAnsi="Cambria"/>
          <w:sz w:val="22"/>
          <w:szCs w:val="22"/>
        </w:rPr>
        <w:t xml:space="preserve">an </w:t>
      </w:r>
      <w:r w:rsidRPr="00B02916">
        <w:rPr>
          <w:rFonts w:ascii="Cambria" w:hAnsi="Cambria"/>
          <w:sz w:val="22"/>
          <w:szCs w:val="22"/>
        </w:rPr>
        <w:t>Area Variance</w:t>
      </w:r>
      <w:r w:rsidR="008A3AB9">
        <w:rPr>
          <w:rFonts w:ascii="Cambria" w:hAnsi="Cambria"/>
          <w:sz w:val="22"/>
          <w:szCs w:val="22"/>
        </w:rPr>
        <w:t xml:space="preserve"> </w:t>
      </w:r>
      <w:r>
        <w:rPr>
          <w:rFonts w:ascii="Cambria" w:hAnsi="Cambria"/>
          <w:sz w:val="22"/>
          <w:szCs w:val="22"/>
        </w:rPr>
        <w:t xml:space="preserve">with a </w:t>
      </w:r>
      <w:r w:rsidRPr="00914CF7">
        <w:rPr>
          <w:rFonts w:ascii="Cambria" w:hAnsi="Cambria"/>
          <w:b/>
          <w:sz w:val="22"/>
          <w:szCs w:val="22"/>
        </w:rPr>
        <w:t>STIPULATION</w:t>
      </w:r>
      <w:r>
        <w:rPr>
          <w:rFonts w:ascii="Cambria" w:hAnsi="Cambria"/>
          <w:sz w:val="22"/>
          <w:szCs w:val="22"/>
        </w:rPr>
        <w:t>,</w:t>
      </w:r>
      <w:r w:rsidR="008A3AB9">
        <w:rPr>
          <w:rFonts w:ascii="Cambria" w:hAnsi="Cambria"/>
          <w:sz w:val="22"/>
          <w:szCs w:val="22"/>
        </w:rPr>
        <w:t xml:space="preserve"> </w:t>
      </w:r>
      <w:r w:rsidRPr="00B02916">
        <w:rPr>
          <w:rFonts w:ascii="Cambria" w:hAnsi="Cambria"/>
          <w:sz w:val="22"/>
          <w:szCs w:val="22"/>
        </w:rPr>
        <w:t>based on the following</w:t>
      </w:r>
      <w:r>
        <w:rPr>
          <w:rFonts w:ascii="Cambria" w:hAnsi="Cambria"/>
          <w:sz w:val="22"/>
          <w:szCs w:val="22"/>
        </w:rPr>
        <w:t xml:space="preserve">: </w:t>
      </w:r>
    </w:p>
    <w:p w:rsidR="00265895" w:rsidRDefault="00265895" w:rsidP="00265895">
      <w:pPr>
        <w:pStyle w:val="BodyText"/>
        <w:tabs>
          <w:tab w:val="left" w:pos="180"/>
        </w:tabs>
        <w:spacing w:after="0"/>
        <w:ind w:left="180" w:right="-180" w:hanging="270"/>
        <w:jc w:val="both"/>
        <w:rPr>
          <w:rFonts w:ascii="Cambria" w:hAnsi="Cambria"/>
          <w:sz w:val="22"/>
          <w:szCs w:val="22"/>
        </w:rPr>
      </w:pPr>
    </w:p>
    <w:p w:rsidR="00265895" w:rsidRPr="00B02916" w:rsidRDefault="00265895" w:rsidP="00265895">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Default="00265895" w:rsidP="00265895">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 xml:space="preserve">rhood, or a detriment to nearby properties created.   </w:t>
      </w:r>
    </w:p>
    <w:p w:rsidR="00265895" w:rsidRDefault="00265895" w:rsidP="00265895">
      <w:pPr>
        <w:pStyle w:val="BodyText"/>
        <w:tabs>
          <w:tab w:val="left" w:pos="180"/>
        </w:tabs>
        <w:spacing w:after="0"/>
        <w:ind w:left="540" w:right="-180" w:hanging="360"/>
        <w:jc w:val="both"/>
        <w:rPr>
          <w:rFonts w:ascii="Cambria" w:hAnsi="Cambria"/>
          <w:sz w:val="22"/>
          <w:szCs w:val="22"/>
        </w:rPr>
      </w:pPr>
    </w:p>
    <w:p w:rsidR="00265895" w:rsidRPr="00B02916" w:rsidRDefault="00265895" w:rsidP="00265895">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Pr="00B02916" w:rsidRDefault="00265895" w:rsidP="00265895">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Pr="00B02916" w:rsidRDefault="00265895" w:rsidP="00265895">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Default="00265895" w:rsidP="00265895">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xml:space="preserve">.   </w:t>
      </w:r>
      <w:r w:rsidR="00947F9D">
        <w:rPr>
          <w:rFonts w:ascii="Cambria" w:hAnsi="Cambria"/>
          <w:sz w:val="22"/>
          <w:szCs w:val="22"/>
        </w:rPr>
        <w:tab/>
      </w:r>
      <w:r w:rsidRPr="00B02916">
        <w:rPr>
          <w:rFonts w:ascii="Cambria" w:hAnsi="Cambria"/>
          <w:sz w:val="22"/>
          <w:szCs w:val="22"/>
        </w:rPr>
        <w:t>The difficulty is self-created</w:t>
      </w:r>
      <w:r>
        <w:rPr>
          <w:rFonts w:ascii="Cambria" w:hAnsi="Cambria"/>
          <w:sz w:val="22"/>
          <w:szCs w:val="22"/>
        </w:rPr>
        <w:t xml:space="preserve">, but that does not preclude the granting of the Variance. </w:t>
      </w:r>
    </w:p>
    <w:p w:rsidR="00265895" w:rsidRDefault="00265895" w:rsidP="00265895">
      <w:pPr>
        <w:pStyle w:val="BodyText"/>
        <w:tabs>
          <w:tab w:val="left" w:pos="180"/>
        </w:tabs>
        <w:spacing w:after="0"/>
        <w:ind w:left="540" w:right="-180" w:hanging="360"/>
        <w:jc w:val="both"/>
        <w:rPr>
          <w:rFonts w:ascii="Cambria" w:hAnsi="Cambria"/>
          <w:sz w:val="22"/>
          <w:szCs w:val="22"/>
        </w:rPr>
      </w:pPr>
    </w:p>
    <w:p w:rsidR="00265895" w:rsidRDefault="00265895" w:rsidP="00265895">
      <w:pPr>
        <w:pStyle w:val="BodyText"/>
        <w:tabs>
          <w:tab w:val="left" w:pos="180"/>
        </w:tabs>
        <w:spacing w:after="0"/>
        <w:ind w:left="540" w:right="-180" w:hanging="360"/>
        <w:jc w:val="both"/>
        <w:rPr>
          <w:rFonts w:ascii="Cambria" w:hAnsi="Cambria"/>
          <w:sz w:val="22"/>
          <w:szCs w:val="22"/>
        </w:rPr>
      </w:pPr>
      <w:r w:rsidRPr="00947F9D">
        <w:rPr>
          <w:rFonts w:ascii="Cambria" w:hAnsi="Cambria"/>
          <w:b/>
          <w:sz w:val="22"/>
          <w:szCs w:val="22"/>
        </w:rPr>
        <w:t>This Variance is granted with the following</w:t>
      </w:r>
      <w:r>
        <w:rPr>
          <w:rFonts w:ascii="Cambria" w:hAnsi="Cambria"/>
          <w:sz w:val="22"/>
          <w:szCs w:val="22"/>
        </w:rPr>
        <w:t xml:space="preserve"> </w:t>
      </w:r>
      <w:r w:rsidRPr="009A2C18">
        <w:rPr>
          <w:rFonts w:ascii="Cambria" w:hAnsi="Cambria"/>
          <w:b/>
          <w:sz w:val="22"/>
          <w:szCs w:val="22"/>
        </w:rPr>
        <w:t>STIPULATION</w:t>
      </w:r>
      <w:r>
        <w:rPr>
          <w:rFonts w:ascii="Cambria" w:hAnsi="Cambria"/>
          <w:sz w:val="22"/>
          <w:szCs w:val="22"/>
        </w:rPr>
        <w:t>:</w:t>
      </w:r>
    </w:p>
    <w:p w:rsidR="00265895" w:rsidRDefault="00265895" w:rsidP="00265895">
      <w:pPr>
        <w:pStyle w:val="BodyText"/>
        <w:tabs>
          <w:tab w:val="left" w:pos="180"/>
        </w:tabs>
        <w:spacing w:after="0"/>
        <w:ind w:left="540" w:right="-180" w:hanging="360"/>
        <w:jc w:val="both"/>
        <w:rPr>
          <w:rFonts w:ascii="Cambria" w:hAnsi="Cambria"/>
          <w:sz w:val="22"/>
          <w:szCs w:val="22"/>
        </w:rPr>
      </w:pPr>
    </w:p>
    <w:p w:rsidR="00265895" w:rsidRDefault="00947F9D" w:rsidP="00947F9D">
      <w:pPr>
        <w:pStyle w:val="BodyText"/>
        <w:tabs>
          <w:tab w:val="left" w:pos="180"/>
        </w:tabs>
        <w:spacing w:after="0"/>
        <w:ind w:left="540" w:right="-180" w:hanging="360"/>
        <w:rPr>
          <w:rFonts w:ascii="Cambria" w:hAnsi="Cambria"/>
          <w:sz w:val="22"/>
          <w:szCs w:val="22"/>
        </w:rPr>
      </w:pPr>
      <w:r>
        <w:rPr>
          <w:rFonts w:ascii="Cambria" w:hAnsi="Cambria"/>
          <w:sz w:val="22"/>
          <w:szCs w:val="22"/>
        </w:rPr>
        <w:t>1.</w:t>
      </w:r>
      <w:r>
        <w:rPr>
          <w:rFonts w:ascii="Cambria" w:hAnsi="Cambria"/>
          <w:sz w:val="22"/>
          <w:szCs w:val="22"/>
        </w:rPr>
        <w:tab/>
      </w:r>
      <w:r w:rsidR="004F1198">
        <w:rPr>
          <w:rFonts w:ascii="Cambria" w:hAnsi="Cambria"/>
          <w:sz w:val="22"/>
          <w:szCs w:val="22"/>
        </w:rPr>
        <w:t>Six foot high fence can be located 10-ft. into the side street yard.</w:t>
      </w:r>
      <w:r>
        <w:rPr>
          <w:rFonts w:ascii="Cambria" w:hAnsi="Cambria"/>
          <w:sz w:val="22"/>
          <w:szCs w:val="22"/>
        </w:rPr>
        <w:t xml:space="preserve">   </w:t>
      </w:r>
    </w:p>
    <w:p w:rsidR="00265895" w:rsidRDefault="00265895" w:rsidP="00265895">
      <w:pPr>
        <w:pStyle w:val="BodyText"/>
        <w:tabs>
          <w:tab w:val="left" w:pos="180"/>
        </w:tabs>
        <w:spacing w:after="0"/>
        <w:ind w:left="540" w:right="-180" w:hanging="360"/>
        <w:jc w:val="both"/>
        <w:rPr>
          <w:rFonts w:ascii="Cambria" w:hAnsi="Cambria"/>
          <w:sz w:val="22"/>
          <w:szCs w:val="22"/>
        </w:rPr>
      </w:pPr>
    </w:p>
    <w:p w:rsidR="00265895" w:rsidRPr="00B02916" w:rsidRDefault="00265895" w:rsidP="00265895">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Pr="00B02916" w:rsidRDefault="00265895" w:rsidP="00265895">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947F9D">
        <w:rPr>
          <w:rFonts w:ascii="Cambria" w:hAnsi="Cambria"/>
          <w:sz w:val="22"/>
          <w:szCs w:val="22"/>
        </w:rPr>
        <w:t>NAY</w:t>
      </w:r>
    </w:p>
    <w:p w:rsidR="00265895" w:rsidRDefault="00265895" w:rsidP="00265895">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265895" w:rsidRPr="00B02916" w:rsidRDefault="00265895" w:rsidP="00265895">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265895" w:rsidRPr="00B02916" w:rsidRDefault="00265895" w:rsidP="00265895">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265895" w:rsidRPr="00B02916" w:rsidRDefault="00265895" w:rsidP="00265895">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947F9D">
        <w:rPr>
          <w:rFonts w:ascii="Cambria" w:hAnsi="Cambria"/>
          <w:sz w:val="22"/>
          <w:szCs w:val="22"/>
        </w:rPr>
        <w:t>NAY</w:t>
      </w:r>
    </w:p>
    <w:p w:rsidR="00265895" w:rsidRPr="00B02916" w:rsidRDefault="00265895" w:rsidP="00265895">
      <w:pPr>
        <w:pStyle w:val="BodyText"/>
        <w:tabs>
          <w:tab w:val="left" w:pos="180"/>
        </w:tabs>
        <w:spacing w:after="0"/>
        <w:ind w:left="540" w:right="-180" w:hanging="360"/>
        <w:jc w:val="both"/>
        <w:rPr>
          <w:rFonts w:ascii="Cambria" w:hAnsi="Cambria"/>
          <w:sz w:val="22"/>
          <w:szCs w:val="22"/>
        </w:rPr>
      </w:pPr>
    </w:p>
    <w:p w:rsidR="00265895" w:rsidRPr="002B7676" w:rsidRDefault="00265895" w:rsidP="00265895">
      <w:pPr>
        <w:pStyle w:val="BodyText"/>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sidR="00947F9D">
        <w:rPr>
          <w:rFonts w:ascii="Cambria" w:hAnsi="Cambria"/>
          <w:b/>
          <w:sz w:val="22"/>
          <w:szCs w:val="22"/>
        </w:rPr>
        <w:t>3</w:t>
      </w:r>
      <w:r w:rsidRPr="00B02916">
        <w:rPr>
          <w:rFonts w:ascii="Cambria" w:hAnsi="Cambria"/>
          <w:b/>
          <w:sz w:val="22"/>
          <w:szCs w:val="22"/>
        </w:rPr>
        <w:t>)</w:t>
      </w:r>
      <w:r>
        <w:rPr>
          <w:rFonts w:ascii="Cambria" w:hAnsi="Cambria"/>
          <w:b/>
          <w:sz w:val="22"/>
          <w:szCs w:val="22"/>
        </w:rPr>
        <w:t xml:space="preserve"> </w:t>
      </w:r>
      <w:r w:rsidR="00947F9D">
        <w:rPr>
          <w:rFonts w:ascii="Cambria" w:hAnsi="Cambria"/>
          <w:b/>
          <w:sz w:val="22"/>
          <w:szCs w:val="22"/>
        </w:rPr>
        <w:t xml:space="preserve">THREE </w:t>
      </w:r>
      <w:r w:rsidRPr="00B02916">
        <w:rPr>
          <w:rFonts w:ascii="Cambria" w:hAnsi="Cambria"/>
          <w:b/>
          <w:sz w:val="22"/>
          <w:szCs w:val="22"/>
        </w:rPr>
        <w:t>IN FAVOR</w:t>
      </w:r>
      <w:r>
        <w:rPr>
          <w:rFonts w:ascii="Cambria" w:hAnsi="Cambria"/>
          <w:sz w:val="22"/>
          <w:szCs w:val="22"/>
        </w:rPr>
        <w:t xml:space="preserve">, </w:t>
      </w:r>
      <w:r w:rsidR="00947F9D">
        <w:rPr>
          <w:rFonts w:ascii="Cambria" w:hAnsi="Cambria"/>
          <w:sz w:val="22"/>
          <w:szCs w:val="22"/>
        </w:rPr>
        <w:t xml:space="preserve">AND </w:t>
      </w:r>
      <w:r w:rsidR="00947F9D" w:rsidRPr="00947F9D">
        <w:rPr>
          <w:rFonts w:ascii="Cambria" w:hAnsi="Cambria"/>
          <w:b/>
          <w:sz w:val="22"/>
          <w:szCs w:val="22"/>
        </w:rPr>
        <w:t>(2)</w:t>
      </w:r>
      <w:r w:rsidR="00947F9D">
        <w:rPr>
          <w:rFonts w:ascii="Cambria" w:hAnsi="Cambria"/>
          <w:sz w:val="22"/>
          <w:szCs w:val="22"/>
        </w:rPr>
        <w:t xml:space="preserve"> </w:t>
      </w:r>
      <w:r w:rsidR="00947F9D" w:rsidRPr="00947F9D">
        <w:rPr>
          <w:rFonts w:ascii="Cambria" w:hAnsi="Cambria"/>
          <w:b/>
          <w:sz w:val="22"/>
          <w:szCs w:val="22"/>
        </w:rPr>
        <w:t>TWO AGAINST</w:t>
      </w:r>
      <w:r w:rsidR="00947F9D">
        <w:rPr>
          <w:rFonts w:ascii="Cambria" w:hAnsi="Cambria"/>
          <w:sz w:val="22"/>
          <w:szCs w:val="22"/>
        </w:rPr>
        <w:t xml:space="preserve">, </w:t>
      </w:r>
      <w:r>
        <w:rPr>
          <w:rFonts w:ascii="Cambria" w:hAnsi="Cambria"/>
          <w:sz w:val="22"/>
          <w:szCs w:val="22"/>
        </w:rPr>
        <w:t xml:space="preserve">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sidR="00947F9D">
        <w:rPr>
          <w:rFonts w:ascii="Cambria" w:hAnsi="Cambria"/>
          <w:b/>
          <w:sz w:val="22"/>
          <w:szCs w:val="22"/>
        </w:rPr>
        <w:t>,</w:t>
      </w:r>
      <w:r>
        <w:rPr>
          <w:rFonts w:ascii="Cambria" w:hAnsi="Cambria"/>
          <w:b/>
          <w:sz w:val="22"/>
          <w:szCs w:val="22"/>
        </w:rPr>
        <w:t xml:space="preserve"> WITH A STIPULATION</w:t>
      </w:r>
      <w:r>
        <w:rPr>
          <w:rFonts w:ascii="Cambria" w:hAnsi="Cambria"/>
          <w:sz w:val="22"/>
          <w:szCs w:val="22"/>
        </w:rPr>
        <w:t>.</w:t>
      </w:r>
    </w:p>
    <w:p w:rsidR="00F87D07" w:rsidRPr="00F87D07" w:rsidRDefault="00F87D07" w:rsidP="00984E97">
      <w:pPr>
        <w:tabs>
          <w:tab w:val="left" w:pos="-720"/>
        </w:tabs>
        <w:suppressAutoHyphens/>
        <w:spacing w:after="0" w:line="240" w:lineRule="auto"/>
        <w:ind w:left="-180" w:right="-180"/>
        <w:jc w:val="both"/>
        <w:rPr>
          <w:rFonts w:ascii="Cambria" w:hAnsi="Cambria"/>
        </w:rPr>
      </w:pPr>
    </w:p>
    <w:p w:rsidR="00F87D07" w:rsidRPr="00F87D07" w:rsidRDefault="00F87D07" w:rsidP="00984E97">
      <w:pPr>
        <w:tabs>
          <w:tab w:val="left" w:pos="-720"/>
        </w:tabs>
        <w:suppressAutoHyphens/>
        <w:spacing w:after="0" w:line="240" w:lineRule="auto"/>
        <w:ind w:left="-180" w:right="-180"/>
        <w:jc w:val="both"/>
        <w:rPr>
          <w:rFonts w:ascii="Cambria" w:hAnsi="Cambria"/>
          <w:b/>
          <w:u w:val="single"/>
        </w:rPr>
      </w:pPr>
      <w:r w:rsidRPr="00F87D07">
        <w:rPr>
          <w:rFonts w:ascii="Cambria" w:hAnsi="Cambria"/>
          <w:b/>
        </w:rPr>
        <w:t xml:space="preserve">                                                                                </w:t>
      </w:r>
      <w:r w:rsidRPr="00F87D07">
        <w:rPr>
          <w:rFonts w:ascii="Cambria" w:hAnsi="Cambria"/>
          <w:b/>
          <w:u w:val="single"/>
        </w:rPr>
        <w:t>NEW BUSINESS</w:t>
      </w:r>
    </w:p>
    <w:p w:rsidR="00F87D07" w:rsidRPr="00F87D07" w:rsidRDefault="00F87D07" w:rsidP="00984E97">
      <w:pPr>
        <w:tabs>
          <w:tab w:val="left" w:pos="-720"/>
        </w:tabs>
        <w:suppressAutoHyphens/>
        <w:spacing w:after="0" w:line="240" w:lineRule="auto"/>
        <w:ind w:left="-180" w:right="-180"/>
        <w:jc w:val="both"/>
        <w:rPr>
          <w:rFonts w:ascii="Cambria" w:hAnsi="Cambria"/>
        </w:rPr>
      </w:pPr>
    </w:p>
    <w:p w:rsidR="00F87D07" w:rsidRDefault="00F87D07" w:rsidP="00984E97">
      <w:pPr>
        <w:tabs>
          <w:tab w:val="left" w:pos="-720"/>
        </w:tabs>
        <w:suppressAutoHyphens/>
        <w:spacing w:after="0" w:line="240" w:lineRule="auto"/>
        <w:ind w:left="180" w:right="-180" w:hanging="360"/>
        <w:jc w:val="both"/>
        <w:rPr>
          <w:rFonts w:ascii="Cambria" w:hAnsi="Cambria"/>
        </w:rPr>
      </w:pPr>
      <w:r w:rsidRPr="00F87D07">
        <w:rPr>
          <w:rFonts w:ascii="Cambria" w:hAnsi="Cambria"/>
        </w:rPr>
        <w:t>1.</w:t>
      </w:r>
      <w:r w:rsidRPr="00F87D07">
        <w:rPr>
          <w:rFonts w:ascii="Cambria" w:hAnsi="Cambria"/>
        </w:rPr>
        <w:tab/>
      </w:r>
      <w:r w:rsidRPr="00F87D07">
        <w:rPr>
          <w:rFonts w:ascii="Cambria" w:hAnsi="Cambria"/>
          <w:u w:val="single"/>
        </w:rPr>
        <w:t>ZBA File #03-21, Jesse M. Wagner, 5531 Lake Avenue, Zoned R-3 (Part of Farm Lot 28, Township 10, Range 7; SBL#152.13-3-6)</w:t>
      </w:r>
      <w:r w:rsidRPr="00F87D07">
        <w:rPr>
          <w:rFonts w:ascii="Cambria" w:hAnsi="Cambria"/>
        </w:rPr>
        <w:t>.  Requests (2) Area Variances to construct an addition to a detached garage.  First to allow a 5-ft. side setback.  Minimum side setback for this R-3 Lot is 10-ft., § 144-9B.  Schedule of Height, Lot, Yard &amp; Bulk Regulations. Second, to allow a dominating accessory area.  Accessory use area shall not dominate principal use area, § 144-5, terms defined.</w:t>
      </w:r>
    </w:p>
    <w:p w:rsidR="006874BF" w:rsidRDefault="006874BF" w:rsidP="00984E97">
      <w:pPr>
        <w:tabs>
          <w:tab w:val="left" w:pos="-720"/>
        </w:tabs>
        <w:suppressAutoHyphens/>
        <w:spacing w:after="0" w:line="240" w:lineRule="auto"/>
        <w:ind w:left="180" w:right="-180" w:hanging="360"/>
        <w:jc w:val="both"/>
        <w:rPr>
          <w:rFonts w:ascii="Cambria" w:hAnsi="Cambria"/>
        </w:rPr>
      </w:pPr>
    </w:p>
    <w:p w:rsidR="006874BF" w:rsidRDefault="006874BF" w:rsidP="006874BF">
      <w:pPr>
        <w:tabs>
          <w:tab w:val="left" w:pos="-720"/>
        </w:tabs>
        <w:suppressAutoHyphens/>
        <w:spacing w:after="0" w:line="240" w:lineRule="auto"/>
        <w:ind w:left="180" w:right="-180"/>
        <w:jc w:val="both"/>
        <w:rPr>
          <w:rFonts w:ascii="Cambria" w:hAnsi="Cambria"/>
        </w:rPr>
      </w:pPr>
      <w:r w:rsidRPr="00947F9D">
        <w:rPr>
          <w:rFonts w:ascii="Cambria" w:hAnsi="Cambria"/>
          <w:u w:val="single"/>
        </w:rPr>
        <w:t>APPEARANCE</w:t>
      </w:r>
      <w:r>
        <w:rPr>
          <w:rFonts w:ascii="Cambria" w:hAnsi="Cambria"/>
        </w:rPr>
        <w:t xml:space="preserve">: </w:t>
      </w:r>
      <w:r w:rsidR="00947F9D">
        <w:rPr>
          <w:rFonts w:ascii="Cambria" w:hAnsi="Cambria"/>
        </w:rPr>
        <w:t xml:space="preserve">  Mr. &amp; Mrs. Jesse Wagner, Petitioners/Property Owners</w:t>
      </w:r>
    </w:p>
    <w:p w:rsidR="00947F9D" w:rsidRDefault="00947F9D" w:rsidP="006874BF">
      <w:pPr>
        <w:tabs>
          <w:tab w:val="left" w:pos="-720"/>
        </w:tabs>
        <w:suppressAutoHyphens/>
        <w:spacing w:after="0" w:line="240" w:lineRule="auto"/>
        <w:ind w:left="180" w:right="-180"/>
        <w:jc w:val="both"/>
        <w:rPr>
          <w:rFonts w:ascii="Cambria" w:hAnsi="Cambria"/>
        </w:rPr>
      </w:pPr>
    </w:p>
    <w:p w:rsidR="00A00746" w:rsidRDefault="00C07599" w:rsidP="00A00746">
      <w:pPr>
        <w:tabs>
          <w:tab w:val="left" w:pos="-720"/>
        </w:tabs>
        <w:suppressAutoHyphens/>
        <w:spacing w:after="0" w:line="240" w:lineRule="auto"/>
        <w:ind w:left="180" w:right="-180"/>
        <w:jc w:val="both"/>
        <w:rPr>
          <w:rFonts w:ascii="Cambria" w:hAnsi="Cambria"/>
        </w:rPr>
      </w:pPr>
      <w:r>
        <w:rPr>
          <w:rFonts w:ascii="Cambria" w:hAnsi="Cambria"/>
        </w:rPr>
        <w:t xml:space="preserve">The Wagner’s distributed </w:t>
      </w:r>
      <w:r w:rsidR="007C6453">
        <w:rPr>
          <w:rFonts w:ascii="Cambria" w:hAnsi="Cambria"/>
        </w:rPr>
        <w:t xml:space="preserve">photos and </w:t>
      </w:r>
      <w:r>
        <w:rPr>
          <w:rFonts w:ascii="Cambria" w:hAnsi="Cambria"/>
        </w:rPr>
        <w:t>reference material to the Board</w:t>
      </w:r>
      <w:r w:rsidR="00F253AD">
        <w:rPr>
          <w:rFonts w:ascii="Cambria" w:hAnsi="Cambria"/>
        </w:rPr>
        <w:t>,</w:t>
      </w:r>
      <w:r>
        <w:rPr>
          <w:rFonts w:ascii="Cambria" w:hAnsi="Cambria"/>
        </w:rPr>
        <w:t xml:space="preserve"> </w:t>
      </w:r>
      <w:r w:rsidR="007C6453">
        <w:rPr>
          <w:rFonts w:ascii="Cambria" w:hAnsi="Cambria"/>
        </w:rPr>
        <w:t>explaining that they desire</w:t>
      </w:r>
      <w:r>
        <w:rPr>
          <w:rFonts w:ascii="Cambria" w:hAnsi="Cambria"/>
        </w:rPr>
        <w:t xml:space="preserve"> to construct an addition to their detached garage</w:t>
      </w:r>
      <w:r w:rsidR="007C6453">
        <w:rPr>
          <w:rFonts w:ascii="Cambria" w:hAnsi="Cambria"/>
        </w:rPr>
        <w:t xml:space="preserve">, as it is not </w:t>
      </w:r>
      <w:r w:rsidR="00D61CA8">
        <w:rPr>
          <w:rFonts w:ascii="Cambria" w:hAnsi="Cambria"/>
        </w:rPr>
        <w:t xml:space="preserve">high, or long </w:t>
      </w:r>
      <w:r w:rsidR="007C6453">
        <w:rPr>
          <w:rFonts w:ascii="Cambria" w:hAnsi="Cambria"/>
        </w:rPr>
        <w:t>enough</w:t>
      </w:r>
      <w:r w:rsidR="00D61CA8">
        <w:rPr>
          <w:rFonts w:ascii="Cambria" w:hAnsi="Cambria"/>
        </w:rPr>
        <w:t>,</w:t>
      </w:r>
      <w:r w:rsidR="007C6453">
        <w:rPr>
          <w:rFonts w:ascii="Cambria" w:hAnsi="Cambria"/>
        </w:rPr>
        <w:t xml:space="preserve"> to house their personal vehicles</w:t>
      </w:r>
      <w:r w:rsidR="00D61CA8">
        <w:rPr>
          <w:rFonts w:ascii="Cambria" w:hAnsi="Cambria"/>
        </w:rPr>
        <w:t xml:space="preserve">, which are </w:t>
      </w:r>
      <w:r w:rsidR="00F253AD">
        <w:rPr>
          <w:rFonts w:ascii="Cambria" w:hAnsi="Cambria"/>
        </w:rPr>
        <w:t>3/4 ton pickup trucks</w:t>
      </w:r>
      <w:r w:rsidR="007C6453">
        <w:rPr>
          <w:rFonts w:ascii="Cambria" w:hAnsi="Cambria"/>
        </w:rPr>
        <w:t xml:space="preserve">.  </w:t>
      </w:r>
      <w:r w:rsidR="002648A1">
        <w:rPr>
          <w:rFonts w:ascii="Cambria" w:hAnsi="Cambria"/>
        </w:rPr>
        <w:t xml:space="preserve">They also desire </w:t>
      </w:r>
      <w:r w:rsidR="00E61860">
        <w:rPr>
          <w:rFonts w:ascii="Cambria" w:hAnsi="Cambria"/>
        </w:rPr>
        <w:t xml:space="preserve">additional </w:t>
      </w:r>
      <w:r w:rsidR="002648A1">
        <w:rPr>
          <w:rFonts w:ascii="Cambria" w:hAnsi="Cambria"/>
        </w:rPr>
        <w:t>storage room for personal items.</w:t>
      </w:r>
      <w:r w:rsidR="00F253AD">
        <w:rPr>
          <w:rFonts w:ascii="Cambria" w:hAnsi="Cambria"/>
        </w:rPr>
        <w:t xml:space="preserve">  They </w:t>
      </w:r>
      <w:r w:rsidR="00BB6E5D">
        <w:rPr>
          <w:rFonts w:ascii="Cambria" w:hAnsi="Cambria"/>
        </w:rPr>
        <w:t>contacted their neighbors</w:t>
      </w:r>
      <w:r w:rsidR="002648A1">
        <w:rPr>
          <w:rFonts w:ascii="Cambria" w:hAnsi="Cambria"/>
        </w:rPr>
        <w:t>,</w:t>
      </w:r>
      <w:r w:rsidR="00BB6E5D">
        <w:rPr>
          <w:rFonts w:ascii="Cambria" w:hAnsi="Cambria"/>
        </w:rPr>
        <w:t xml:space="preserve"> and no objections </w:t>
      </w:r>
      <w:r w:rsidR="00F253AD">
        <w:rPr>
          <w:rFonts w:ascii="Cambria" w:hAnsi="Cambria"/>
        </w:rPr>
        <w:t xml:space="preserve">were voiced </w:t>
      </w:r>
      <w:r w:rsidR="00BB6E5D">
        <w:rPr>
          <w:rFonts w:ascii="Cambria" w:hAnsi="Cambria"/>
        </w:rPr>
        <w:t>to either variance request.</w:t>
      </w:r>
      <w:r w:rsidR="00F253AD">
        <w:rPr>
          <w:rFonts w:ascii="Cambria" w:hAnsi="Cambria"/>
        </w:rPr>
        <w:t xml:space="preserve">  </w:t>
      </w:r>
      <w:r w:rsidR="00D40CCA">
        <w:rPr>
          <w:rFonts w:ascii="Cambria" w:hAnsi="Cambria"/>
        </w:rPr>
        <w:t>They told the Board that t</w:t>
      </w:r>
      <w:r w:rsidR="00F253AD">
        <w:rPr>
          <w:rFonts w:ascii="Cambria" w:hAnsi="Cambria"/>
        </w:rPr>
        <w:t>he</w:t>
      </w:r>
      <w:r w:rsidR="00EE13DF">
        <w:rPr>
          <w:rFonts w:ascii="Cambria" w:hAnsi="Cambria"/>
        </w:rPr>
        <w:t xml:space="preserve">y plan to have the </w:t>
      </w:r>
      <w:r w:rsidR="00F253AD">
        <w:rPr>
          <w:rFonts w:ascii="Cambria" w:hAnsi="Cambria"/>
        </w:rPr>
        <w:t>existing garage repaired</w:t>
      </w:r>
      <w:r w:rsidR="00EE13DF">
        <w:rPr>
          <w:rFonts w:ascii="Cambria" w:hAnsi="Cambria"/>
        </w:rPr>
        <w:t>,</w:t>
      </w:r>
      <w:r w:rsidR="00F253AD">
        <w:rPr>
          <w:rFonts w:ascii="Cambria" w:hAnsi="Cambria"/>
        </w:rPr>
        <w:t xml:space="preserve"> or replaced</w:t>
      </w:r>
      <w:r w:rsidR="00D40CCA">
        <w:rPr>
          <w:rFonts w:ascii="Cambria" w:hAnsi="Cambria"/>
        </w:rPr>
        <w:t>.  T</w:t>
      </w:r>
      <w:r w:rsidR="00F253AD">
        <w:rPr>
          <w:rFonts w:ascii="Cambria" w:hAnsi="Cambria"/>
        </w:rPr>
        <w:t>heir goal is to attach it to the proposed pole barn. The front garage will be connected to their residence</w:t>
      </w:r>
      <w:r w:rsidR="00D40CCA">
        <w:rPr>
          <w:rFonts w:ascii="Cambria" w:hAnsi="Cambria"/>
        </w:rPr>
        <w:t xml:space="preserve">, </w:t>
      </w:r>
      <w:r w:rsidR="00F253AD">
        <w:rPr>
          <w:rFonts w:ascii="Cambria" w:hAnsi="Cambria"/>
        </w:rPr>
        <w:t>and converted into living space for their growing family.  The</w:t>
      </w:r>
      <w:r w:rsidR="00D40CCA">
        <w:rPr>
          <w:rFonts w:ascii="Cambria" w:hAnsi="Cambria"/>
        </w:rPr>
        <w:t>y explained that the</w:t>
      </w:r>
      <w:r w:rsidR="00F253AD">
        <w:rPr>
          <w:rFonts w:ascii="Cambria" w:hAnsi="Cambria"/>
        </w:rPr>
        <w:t xml:space="preserve"> side setback variance is necessary to avoid the removal of two mature </w:t>
      </w:r>
      <w:r w:rsidR="00D40CCA">
        <w:rPr>
          <w:rFonts w:ascii="Cambria" w:hAnsi="Cambria"/>
        </w:rPr>
        <w:t xml:space="preserve">Maple trees. </w:t>
      </w:r>
      <w:r w:rsidR="004A6BE6">
        <w:rPr>
          <w:rFonts w:ascii="Cambria" w:hAnsi="Cambria"/>
        </w:rPr>
        <w:t xml:space="preserve">Proper drainage will be </w:t>
      </w:r>
    </w:p>
    <w:p w:rsidR="008640E3" w:rsidRDefault="004A6BE6" w:rsidP="00A00746">
      <w:pPr>
        <w:tabs>
          <w:tab w:val="left" w:pos="-720"/>
        </w:tabs>
        <w:suppressAutoHyphens/>
        <w:spacing w:after="0" w:line="240" w:lineRule="auto"/>
        <w:ind w:left="180" w:right="-180"/>
        <w:jc w:val="both"/>
        <w:rPr>
          <w:rFonts w:ascii="Cambria" w:hAnsi="Cambria"/>
        </w:rPr>
      </w:pPr>
      <w:r>
        <w:rPr>
          <w:rFonts w:ascii="Cambria" w:hAnsi="Cambria"/>
        </w:rPr>
        <w:t xml:space="preserve">installed to avoid flooding of </w:t>
      </w:r>
      <w:r w:rsidR="00083ABB">
        <w:rPr>
          <w:rFonts w:ascii="Cambria" w:hAnsi="Cambria"/>
        </w:rPr>
        <w:t xml:space="preserve">the </w:t>
      </w:r>
      <w:r>
        <w:rPr>
          <w:rFonts w:ascii="Cambria" w:hAnsi="Cambria"/>
        </w:rPr>
        <w:t xml:space="preserve">neighbor’s </w:t>
      </w:r>
      <w:r w:rsidR="00083ABB">
        <w:rPr>
          <w:rFonts w:ascii="Cambria" w:hAnsi="Cambria"/>
        </w:rPr>
        <w:t xml:space="preserve">property and the </w:t>
      </w:r>
      <w:r>
        <w:rPr>
          <w:rFonts w:ascii="Cambria" w:hAnsi="Cambria"/>
        </w:rPr>
        <w:t xml:space="preserve">surrounding area. </w:t>
      </w:r>
      <w:r w:rsidR="00083ABB">
        <w:rPr>
          <w:rFonts w:ascii="Cambria" w:hAnsi="Cambria"/>
        </w:rPr>
        <w:t xml:space="preserve"> The Wagner’s feel that m</w:t>
      </w:r>
      <w:r>
        <w:rPr>
          <w:rFonts w:ascii="Cambria" w:hAnsi="Cambria"/>
        </w:rPr>
        <w:t xml:space="preserve">oving forward with the project will add curb appeal </w:t>
      </w:r>
      <w:r w:rsidR="00083ABB">
        <w:rPr>
          <w:rFonts w:ascii="Cambria" w:hAnsi="Cambria"/>
        </w:rPr>
        <w:t xml:space="preserve">to their property and </w:t>
      </w:r>
      <w:r w:rsidR="00E61860">
        <w:rPr>
          <w:rFonts w:ascii="Cambria" w:hAnsi="Cambria"/>
        </w:rPr>
        <w:t xml:space="preserve">is good </w:t>
      </w:r>
      <w:r>
        <w:rPr>
          <w:rFonts w:ascii="Cambria" w:hAnsi="Cambria"/>
        </w:rPr>
        <w:t>for the neighborhood</w:t>
      </w:r>
      <w:r w:rsidR="00083ABB">
        <w:rPr>
          <w:rFonts w:ascii="Cambria" w:hAnsi="Cambria"/>
        </w:rPr>
        <w:t xml:space="preserve">.  It will also help </w:t>
      </w:r>
      <w:r>
        <w:rPr>
          <w:rFonts w:ascii="Cambria" w:hAnsi="Cambria"/>
        </w:rPr>
        <w:t xml:space="preserve">solve personal storage issues. </w:t>
      </w:r>
    </w:p>
    <w:p w:rsidR="008640E3" w:rsidRDefault="008640E3" w:rsidP="00146AEC">
      <w:pPr>
        <w:pStyle w:val="BodyText3"/>
        <w:tabs>
          <w:tab w:val="left" w:pos="1620"/>
          <w:tab w:val="left" w:pos="1980"/>
        </w:tabs>
        <w:spacing w:after="0" w:line="240" w:lineRule="auto"/>
        <w:ind w:left="180" w:right="-180"/>
        <w:rPr>
          <w:rFonts w:ascii="Cambria" w:hAnsi="Cambria"/>
        </w:rPr>
      </w:pPr>
    </w:p>
    <w:p w:rsidR="00451854" w:rsidRDefault="00451854" w:rsidP="00146AEC">
      <w:pPr>
        <w:pStyle w:val="BodyText3"/>
        <w:tabs>
          <w:tab w:val="left" w:pos="1620"/>
          <w:tab w:val="left" w:pos="1980"/>
        </w:tabs>
        <w:spacing w:after="0" w:line="240" w:lineRule="auto"/>
        <w:ind w:left="180" w:right="-180"/>
        <w:rPr>
          <w:rFonts w:ascii="Cambria" w:hAnsi="Cambria"/>
          <w:szCs w:val="22"/>
        </w:rPr>
      </w:pPr>
      <w:r>
        <w:rPr>
          <w:rFonts w:ascii="Cambria" w:hAnsi="Cambria"/>
        </w:rPr>
        <w:t xml:space="preserve">Ms. Bernard discussed adding on to the residence and </w:t>
      </w:r>
      <w:r w:rsidR="00E61860">
        <w:rPr>
          <w:rFonts w:ascii="Cambria" w:hAnsi="Cambria"/>
        </w:rPr>
        <w:t xml:space="preserve">the </w:t>
      </w:r>
      <w:r>
        <w:rPr>
          <w:rFonts w:ascii="Cambria" w:hAnsi="Cambria"/>
        </w:rPr>
        <w:t xml:space="preserve">lot coverage </w:t>
      </w:r>
      <w:r w:rsidR="00146AEC">
        <w:rPr>
          <w:rFonts w:ascii="Cambria" w:hAnsi="Cambria"/>
        </w:rPr>
        <w:t xml:space="preserve">requirements </w:t>
      </w:r>
      <w:r>
        <w:rPr>
          <w:rFonts w:ascii="Cambria" w:hAnsi="Cambria"/>
        </w:rPr>
        <w:t xml:space="preserve">with </w:t>
      </w:r>
      <w:r w:rsidRPr="004742EB">
        <w:rPr>
          <w:rFonts w:ascii="Cambria" w:hAnsi="Cambria"/>
          <w:szCs w:val="22"/>
        </w:rPr>
        <w:t>Code Enforcement Officer David Hollan</w:t>
      </w:r>
      <w:r>
        <w:rPr>
          <w:rFonts w:ascii="Cambria" w:hAnsi="Cambria"/>
          <w:szCs w:val="22"/>
        </w:rPr>
        <w:t>d.</w:t>
      </w:r>
    </w:p>
    <w:p w:rsidR="00451854" w:rsidRDefault="00451854" w:rsidP="00146AEC">
      <w:pPr>
        <w:pStyle w:val="BodyText3"/>
        <w:tabs>
          <w:tab w:val="left" w:pos="1620"/>
          <w:tab w:val="left" w:pos="1980"/>
        </w:tabs>
        <w:spacing w:after="0" w:line="240" w:lineRule="auto"/>
        <w:ind w:left="180" w:right="-180"/>
        <w:rPr>
          <w:rFonts w:ascii="Cambria" w:hAnsi="Cambria"/>
          <w:szCs w:val="22"/>
        </w:rPr>
      </w:pPr>
    </w:p>
    <w:p w:rsidR="00451854" w:rsidRDefault="00451854" w:rsidP="00146AEC">
      <w:pPr>
        <w:pStyle w:val="BodyText3"/>
        <w:tabs>
          <w:tab w:val="left" w:pos="1620"/>
          <w:tab w:val="left" w:pos="1980"/>
        </w:tabs>
        <w:spacing w:after="0" w:line="240" w:lineRule="auto"/>
        <w:ind w:left="180" w:right="-180"/>
        <w:rPr>
          <w:rFonts w:ascii="Cambria" w:hAnsi="Cambria"/>
          <w:szCs w:val="22"/>
        </w:rPr>
      </w:pPr>
      <w:r>
        <w:rPr>
          <w:rFonts w:ascii="Cambria" w:hAnsi="Cambria"/>
          <w:szCs w:val="22"/>
        </w:rPr>
        <w:t>Mr. Metz established that there will be no business run from the addition.  There is a snow plowing business</w:t>
      </w:r>
      <w:r w:rsidR="00146AEC">
        <w:rPr>
          <w:rFonts w:ascii="Cambria" w:hAnsi="Cambria"/>
          <w:szCs w:val="22"/>
        </w:rPr>
        <w:t>,</w:t>
      </w:r>
      <w:r>
        <w:rPr>
          <w:rFonts w:ascii="Cambria" w:hAnsi="Cambria"/>
          <w:szCs w:val="22"/>
        </w:rPr>
        <w:t xml:space="preserve"> but only the plows and truck</w:t>
      </w:r>
      <w:r w:rsidR="00A26323">
        <w:rPr>
          <w:rFonts w:ascii="Cambria" w:hAnsi="Cambria"/>
          <w:szCs w:val="22"/>
        </w:rPr>
        <w:t>s</w:t>
      </w:r>
      <w:r>
        <w:rPr>
          <w:rFonts w:ascii="Cambria" w:hAnsi="Cambria"/>
          <w:szCs w:val="22"/>
        </w:rPr>
        <w:t xml:space="preserve"> will be kept here.  </w:t>
      </w:r>
    </w:p>
    <w:p w:rsidR="00146AEC" w:rsidRDefault="00146AEC" w:rsidP="00146AEC">
      <w:pPr>
        <w:pStyle w:val="BodyText3"/>
        <w:tabs>
          <w:tab w:val="left" w:pos="1620"/>
          <w:tab w:val="left" w:pos="1980"/>
        </w:tabs>
        <w:spacing w:after="0" w:line="240" w:lineRule="auto"/>
        <w:ind w:left="180" w:right="-180"/>
        <w:rPr>
          <w:rFonts w:ascii="Cambria" w:hAnsi="Cambria"/>
          <w:szCs w:val="22"/>
        </w:rPr>
      </w:pPr>
    </w:p>
    <w:p w:rsidR="00947F9D" w:rsidRDefault="00D840E4" w:rsidP="00A26323">
      <w:pPr>
        <w:pStyle w:val="BodyText3"/>
        <w:tabs>
          <w:tab w:val="left" w:pos="1620"/>
          <w:tab w:val="left" w:pos="1980"/>
        </w:tabs>
        <w:spacing w:after="0" w:line="240" w:lineRule="auto"/>
        <w:ind w:left="180" w:right="-180"/>
        <w:rPr>
          <w:rFonts w:ascii="Cambria" w:hAnsi="Cambria"/>
          <w:szCs w:val="22"/>
        </w:rPr>
      </w:pPr>
      <w:r>
        <w:rPr>
          <w:rFonts w:ascii="Cambria" w:hAnsi="Cambria"/>
          <w:szCs w:val="22"/>
        </w:rPr>
        <w:t xml:space="preserve">The members had additional questions </w:t>
      </w:r>
      <w:r w:rsidR="00A26323">
        <w:rPr>
          <w:rFonts w:ascii="Cambria" w:hAnsi="Cambria"/>
          <w:szCs w:val="22"/>
        </w:rPr>
        <w:t>that were answered to their satisfaction by the Petitioners.</w:t>
      </w:r>
    </w:p>
    <w:p w:rsidR="00A26323" w:rsidRDefault="00A26323" w:rsidP="00A26323">
      <w:pPr>
        <w:pStyle w:val="BodyText3"/>
        <w:tabs>
          <w:tab w:val="left" w:pos="1620"/>
          <w:tab w:val="left" w:pos="1980"/>
        </w:tabs>
        <w:spacing w:after="0" w:line="240" w:lineRule="auto"/>
        <w:ind w:left="180" w:right="-180"/>
        <w:rPr>
          <w:rFonts w:ascii="Cambria" w:hAnsi="Cambria"/>
          <w:szCs w:val="22"/>
        </w:rPr>
      </w:pPr>
    </w:p>
    <w:p w:rsidR="006874BF" w:rsidRDefault="006874BF" w:rsidP="006874BF">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6874BF" w:rsidRDefault="006874BF" w:rsidP="006874BF">
      <w:pPr>
        <w:tabs>
          <w:tab w:val="left" w:pos="-720"/>
        </w:tabs>
        <w:suppressAutoHyphens/>
        <w:spacing w:after="0" w:line="240" w:lineRule="auto"/>
        <w:ind w:left="180" w:right="-180"/>
        <w:jc w:val="both"/>
        <w:rPr>
          <w:rFonts w:ascii="Cambria" w:hAnsi="Cambria"/>
        </w:rPr>
      </w:pPr>
    </w:p>
    <w:p w:rsidR="00A26323" w:rsidRDefault="006874BF" w:rsidP="00A26323">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(Twice)  NO RESPONSE</w:t>
      </w:r>
    </w:p>
    <w:p w:rsidR="006874BF" w:rsidRPr="00B02916" w:rsidRDefault="006874BF" w:rsidP="00A26323">
      <w:pPr>
        <w:pStyle w:val="BodyText"/>
        <w:tabs>
          <w:tab w:val="left" w:pos="180"/>
          <w:tab w:val="left" w:pos="270"/>
        </w:tabs>
        <w:spacing w:after="0"/>
        <w:ind w:left="180" w:right="-180"/>
        <w:jc w:val="both"/>
        <w:rPr>
          <w:rFonts w:ascii="Cambria" w:hAnsi="Cambria"/>
        </w:rPr>
      </w:pPr>
      <w:r>
        <w:rPr>
          <w:rFonts w:ascii="Cambria" w:hAnsi="Cambria"/>
        </w:rPr>
        <w:tab/>
      </w:r>
    </w:p>
    <w:p w:rsidR="006874BF" w:rsidRDefault="006874BF" w:rsidP="006874B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6874BF" w:rsidRDefault="006874BF" w:rsidP="006874BF">
      <w:pPr>
        <w:pStyle w:val="BodyText"/>
        <w:tabs>
          <w:tab w:val="left" w:pos="180"/>
          <w:tab w:val="left" w:pos="270"/>
        </w:tabs>
        <w:spacing w:after="0"/>
        <w:ind w:left="-180" w:right="-180"/>
        <w:jc w:val="both"/>
        <w:rPr>
          <w:rFonts w:ascii="Cambria" w:hAnsi="Cambria"/>
          <w:sz w:val="22"/>
          <w:szCs w:val="22"/>
        </w:rPr>
      </w:pPr>
    </w:p>
    <w:p w:rsidR="006874BF" w:rsidRPr="00B02916" w:rsidRDefault="006874BF" w:rsidP="006874BF">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rPr>
        <w:t>(Twice)  NO RESPONSE</w:t>
      </w:r>
    </w:p>
    <w:p w:rsidR="006874BF" w:rsidRPr="00CA54FD" w:rsidRDefault="006874BF" w:rsidP="006874BF">
      <w:pPr>
        <w:pStyle w:val="BodyText"/>
        <w:tabs>
          <w:tab w:val="left" w:pos="180"/>
          <w:tab w:val="left" w:pos="270"/>
        </w:tabs>
        <w:spacing w:after="0"/>
        <w:ind w:left="-180" w:right="-180"/>
        <w:jc w:val="both"/>
        <w:rPr>
          <w:rFonts w:ascii="Cambria" w:hAnsi="Cambria"/>
          <w:sz w:val="22"/>
          <w:szCs w:val="22"/>
        </w:rPr>
      </w:pPr>
    </w:p>
    <w:p w:rsidR="006874BF" w:rsidRPr="00B02916" w:rsidRDefault="006874BF" w:rsidP="006874B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6874BF" w:rsidRPr="00B02916" w:rsidRDefault="006874BF" w:rsidP="006874BF">
      <w:pPr>
        <w:pStyle w:val="BodyText"/>
        <w:tabs>
          <w:tab w:val="left" w:pos="180"/>
          <w:tab w:val="left" w:pos="270"/>
        </w:tabs>
        <w:spacing w:after="0"/>
        <w:ind w:left="-180" w:right="-180"/>
        <w:jc w:val="both"/>
        <w:rPr>
          <w:rFonts w:ascii="Cambria" w:hAnsi="Cambria"/>
          <w:sz w:val="22"/>
          <w:szCs w:val="22"/>
          <w:u w:val="single"/>
        </w:rPr>
      </w:pPr>
    </w:p>
    <w:p w:rsidR="006874BF" w:rsidRDefault="006874BF" w:rsidP="00E61860">
      <w:pPr>
        <w:pStyle w:val="BodyText"/>
        <w:tabs>
          <w:tab w:val="left" w:pos="180"/>
          <w:tab w:val="left" w:pos="270"/>
        </w:tabs>
        <w:spacing w:after="0"/>
        <w:ind w:left="180" w:right="-180"/>
        <w:jc w:val="both"/>
        <w:rPr>
          <w:rFonts w:ascii="Cambria" w:hAnsi="Cambria"/>
        </w:rPr>
      </w:pPr>
      <w:r w:rsidRPr="00B02916">
        <w:rPr>
          <w:rFonts w:ascii="Cambria" w:hAnsi="Cambria"/>
          <w:sz w:val="22"/>
          <w:szCs w:val="22"/>
          <w:u w:val="single"/>
        </w:rPr>
        <w:t>Board Discussion</w:t>
      </w:r>
      <w:r>
        <w:rPr>
          <w:rFonts w:ascii="Cambria" w:hAnsi="Cambria"/>
          <w:sz w:val="22"/>
          <w:szCs w:val="22"/>
        </w:rPr>
        <w:t xml:space="preserve">:  </w:t>
      </w:r>
      <w:r w:rsidR="00A26323">
        <w:rPr>
          <w:rFonts w:ascii="Cambria" w:hAnsi="Cambria"/>
          <w:sz w:val="22"/>
          <w:szCs w:val="22"/>
        </w:rPr>
        <w:t>The members had several questions for Mr. Wagner that</w:t>
      </w:r>
      <w:r w:rsidR="00E61860">
        <w:rPr>
          <w:rFonts w:ascii="Cambria" w:hAnsi="Cambria"/>
          <w:sz w:val="22"/>
          <w:szCs w:val="22"/>
        </w:rPr>
        <w:t xml:space="preserve"> were answered to their satisfaction.</w:t>
      </w:r>
      <w:r w:rsidRPr="008616F2">
        <w:rPr>
          <w:rFonts w:ascii="Cambria" w:hAnsi="Cambria"/>
        </w:rPr>
        <w:t xml:space="preserve">                                                                     </w:t>
      </w:r>
    </w:p>
    <w:p w:rsidR="006874BF" w:rsidRDefault="006874BF" w:rsidP="006874BF">
      <w:pPr>
        <w:tabs>
          <w:tab w:val="left" w:pos="-720"/>
        </w:tabs>
        <w:suppressAutoHyphens/>
        <w:spacing w:after="0" w:line="240" w:lineRule="auto"/>
        <w:ind w:left="180" w:right="-180" w:hanging="360"/>
        <w:jc w:val="both"/>
        <w:rPr>
          <w:rFonts w:ascii="Cambria" w:hAnsi="Cambria"/>
        </w:rPr>
      </w:pPr>
      <w:r>
        <w:rPr>
          <w:rFonts w:ascii="Cambria" w:hAnsi="Cambria"/>
        </w:rPr>
        <w:tab/>
      </w:r>
    </w:p>
    <w:p w:rsidR="006874BF" w:rsidRPr="00B02916" w:rsidRDefault="006874BF" w:rsidP="006874BF">
      <w:pPr>
        <w:pStyle w:val="BodyText"/>
        <w:tabs>
          <w:tab w:val="left" w:pos="180"/>
          <w:tab w:val="left" w:pos="540"/>
        </w:tabs>
        <w:spacing w:after="0"/>
        <w:ind w:left="180" w:right="-180" w:hanging="270"/>
        <w:jc w:val="both"/>
        <w:rPr>
          <w:rFonts w:ascii="Cambria" w:hAnsi="Cambria"/>
          <w:sz w:val="22"/>
          <w:szCs w:val="22"/>
        </w:rPr>
      </w:pPr>
      <w:r>
        <w:rPr>
          <w:rFonts w:ascii="Cambria" w:hAnsi="Cambria"/>
          <w:sz w:val="22"/>
          <w:szCs w:val="22"/>
        </w:rPr>
        <w:tab/>
      </w:r>
      <w:r w:rsidRPr="00B02916">
        <w:rPr>
          <w:rFonts w:ascii="Cambria" w:hAnsi="Cambria"/>
          <w:sz w:val="22"/>
          <w:szCs w:val="22"/>
        </w:rPr>
        <w:t>M</w:t>
      </w:r>
      <w:r>
        <w:rPr>
          <w:rFonts w:ascii="Cambria" w:hAnsi="Cambria"/>
          <w:sz w:val="22"/>
          <w:szCs w:val="22"/>
        </w:rPr>
        <w:t>s.</w:t>
      </w:r>
      <w:r w:rsidR="00A26323">
        <w:rPr>
          <w:rFonts w:ascii="Cambria" w:hAnsi="Cambria"/>
          <w:sz w:val="22"/>
          <w:szCs w:val="22"/>
        </w:rPr>
        <w:t xml:space="preserve"> Bowers</w:t>
      </w:r>
      <w:r>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 xml:space="preserve">r. </w:t>
      </w:r>
      <w:r w:rsidR="00A26323">
        <w:rPr>
          <w:rFonts w:ascii="Cambria" w:hAnsi="Cambria"/>
          <w:sz w:val="22"/>
          <w:szCs w:val="22"/>
        </w:rPr>
        <w:t>Mateer</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w:t>
      </w:r>
      <w:r w:rsidR="003A0AF7">
        <w:rPr>
          <w:rFonts w:ascii="Cambria" w:hAnsi="Cambria"/>
          <w:sz w:val="22"/>
          <w:szCs w:val="22"/>
        </w:rPr>
        <w:t xml:space="preserve">both </w:t>
      </w:r>
      <w:r w:rsidRPr="00B02916">
        <w:rPr>
          <w:rFonts w:ascii="Cambria" w:hAnsi="Cambria"/>
          <w:sz w:val="22"/>
          <w:szCs w:val="22"/>
        </w:rPr>
        <w:t>Area Variance</w:t>
      </w:r>
      <w:r w:rsidR="003A0AF7">
        <w:rPr>
          <w:rFonts w:ascii="Cambria" w:hAnsi="Cambria"/>
          <w:sz w:val="22"/>
          <w:szCs w:val="22"/>
        </w:rPr>
        <w:t>s,</w:t>
      </w:r>
      <w:r>
        <w:rPr>
          <w:rFonts w:ascii="Cambria" w:hAnsi="Cambria"/>
          <w:sz w:val="22"/>
          <w:szCs w:val="22"/>
        </w:rPr>
        <w:t xml:space="preserve"> </w:t>
      </w:r>
      <w:r w:rsidRPr="00B02916">
        <w:rPr>
          <w:rFonts w:ascii="Cambria" w:hAnsi="Cambria"/>
          <w:sz w:val="22"/>
          <w:szCs w:val="22"/>
        </w:rPr>
        <w:t>based on the following</w:t>
      </w:r>
      <w:r>
        <w:rPr>
          <w:rFonts w:ascii="Cambria" w:hAnsi="Cambria"/>
          <w:sz w:val="22"/>
          <w:szCs w:val="22"/>
        </w:rPr>
        <w:t xml:space="preserve">: </w:t>
      </w:r>
    </w:p>
    <w:p w:rsidR="006874BF" w:rsidRDefault="006874BF" w:rsidP="006874BF">
      <w:pPr>
        <w:pStyle w:val="BodyText"/>
        <w:tabs>
          <w:tab w:val="left" w:pos="180"/>
        </w:tabs>
        <w:spacing w:after="0"/>
        <w:ind w:left="180" w:right="-180" w:hanging="27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Default="006874BF" w:rsidP="006874BF">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 xml:space="preserve">rhood, or a detriment to nearby properties created.   </w:t>
      </w:r>
    </w:p>
    <w:p w:rsidR="006874BF"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8640E3"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but that does not preclude the granting of the Variance.</w:t>
      </w:r>
    </w:p>
    <w:p w:rsidR="006874BF"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 </w:t>
      </w:r>
    </w:p>
    <w:p w:rsidR="006874BF"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6874BF"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6874BF" w:rsidRPr="00B02916"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6874BF" w:rsidRPr="00B02916" w:rsidRDefault="006874BF" w:rsidP="006874BF">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6874BF" w:rsidRPr="00B02916" w:rsidRDefault="006874BF" w:rsidP="006874BF">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8640E3" w:rsidRDefault="008640E3" w:rsidP="00A26323">
      <w:pPr>
        <w:pStyle w:val="BodyText"/>
        <w:spacing w:after="0"/>
        <w:ind w:left="180" w:right="-180"/>
        <w:jc w:val="both"/>
        <w:rPr>
          <w:rFonts w:ascii="Cambria" w:hAnsi="Cambria"/>
          <w:sz w:val="22"/>
          <w:szCs w:val="22"/>
        </w:rPr>
      </w:pPr>
    </w:p>
    <w:p w:rsidR="00A26323" w:rsidRDefault="006874BF" w:rsidP="00A26323">
      <w:pPr>
        <w:pStyle w:val="BodyText"/>
        <w:spacing w:after="0"/>
        <w:ind w:left="180" w:right="-180"/>
        <w:jc w:val="both"/>
        <w:rPr>
          <w:rFonts w:ascii="Cambria" w:hAnsi="Cambria"/>
          <w:b/>
          <w:sz w:val="22"/>
          <w:szCs w:val="22"/>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w:t>
      </w:r>
      <w:r w:rsidR="003A0AF7" w:rsidRPr="003A0AF7">
        <w:rPr>
          <w:rFonts w:ascii="Cambria" w:hAnsi="Cambria"/>
          <w:b/>
          <w:sz w:val="22"/>
          <w:szCs w:val="22"/>
        </w:rPr>
        <w:t>BOTH</w:t>
      </w:r>
      <w:r w:rsidR="003A0AF7">
        <w:rPr>
          <w:rFonts w:ascii="Cambria" w:hAnsi="Cambria"/>
          <w:sz w:val="22"/>
          <w:szCs w:val="22"/>
        </w:rPr>
        <w:t xml:space="preserve"> </w:t>
      </w:r>
      <w:r>
        <w:rPr>
          <w:rFonts w:ascii="Cambria" w:hAnsi="Cambria"/>
          <w:sz w:val="22"/>
          <w:szCs w:val="22"/>
        </w:rPr>
        <w:t>THE</w:t>
      </w:r>
      <w:r w:rsidR="003A0AF7">
        <w:rPr>
          <w:rFonts w:ascii="Cambria" w:hAnsi="Cambria"/>
          <w:sz w:val="22"/>
          <w:szCs w:val="22"/>
        </w:rPr>
        <w:t xml:space="preserve"> </w:t>
      </w:r>
      <w:r w:rsidR="003A0AF7" w:rsidRPr="003A0AF7">
        <w:rPr>
          <w:rFonts w:ascii="Cambria" w:hAnsi="Cambria"/>
          <w:b/>
          <w:sz w:val="22"/>
          <w:szCs w:val="22"/>
        </w:rPr>
        <w:t xml:space="preserve">AREA </w:t>
      </w:r>
      <w:r w:rsidRPr="001506EF">
        <w:rPr>
          <w:rFonts w:ascii="Cambria" w:hAnsi="Cambria"/>
          <w:b/>
          <w:sz w:val="22"/>
          <w:szCs w:val="22"/>
        </w:rPr>
        <w:t>VARIANCE</w:t>
      </w:r>
      <w:r w:rsidR="003A0AF7">
        <w:rPr>
          <w:rFonts w:ascii="Cambria" w:hAnsi="Cambria"/>
          <w:b/>
          <w:sz w:val="22"/>
          <w:szCs w:val="22"/>
        </w:rPr>
        <w:t xml:space="preserve">S REQUESTED ARE </w:t>
      </w:r>
      <w:r>
        <w:rPr>
          <w:rFonts w:ascii="Cambria" w:hAnsi="Cambria"/>
          <w:b/>
          <w:sz w:val="22"/>
          <w:szCs w:val="22"/>
        </w:rPr>
        <w:t>PASSED</w:t>
      </w:r>
      <w:r w:rsidR="00A26323">
        <w:rPr>
          <w:rFonts w:ascii="Cambria" w:hAnsi="Cambria"/>
          <w:b/>
          <w:sz w:val="22"/>
          <w:szCs w:val="22"/>
        </w:rPr>
        <w:t>.</w:t>
      </w:r>
    </w:p>
    <w:p w:rsidR="00A26323" w:rsidRPr="00F87D07" w:rsidRDefault="00A26323" w:rsidP="00A26323">
      <w:pPr>
        <w:pStyle w:val="BodyText"/>
        <w:spacing w:after="0"/>
        <w:ind w:left="180" w:right="-180"/>
        <w:jc w:val="both"/>
        <w:rPr>
          <w:rFonts w:ascii="Cambria" w:hAnsi="Cambria"/>
        </w:rPr>
      </w:pPr>
    </w:p>
    <w:p w:rsidR="00F87D07" w:rsidRDefault="00F87D07" w:rsidP="00984E97">
      <w:pPr>
        <w:tabs>
          <w:tab w:val="left" w:pos="-720"/>
        </w:tabs>
        <w:suppressAutoHyphens/>
        <w:spacing w:after="0" w:line="240" w:lineRule="auto"/>
        <w:ind w:left="180" w:right="-180" w:hanging="360"/>
        <w:jc w:val="both"/>
        <w:rPr>
          <w:rFonts w:ascii="Cambria" w:hAnsi="Cambria"/>
        </w:rPr>
      </w:pPr>
      <w:bookmarkStart w:id="0" w:name="_GoBack"/>
      <w:bookmarkEnd w:id="0"/>
      <w:r w:rsidRPr="00F87D07">
        <w:rPr>
          <w:rFonts w:ascii="Cambria" w:hAnsi="Cambria"/>
        </w:rPr>
        <w:t>2.</w:t>
      </w:r>
      <w:r w:rsidRPr="00F87D07">
        <w:rPr>
          <w:rFonts w:ascii="Cambria" w:hAnsi="Cambria"/>
        </w:rPr>
        <w:tab/>
      </w:r>
      <w:r w:rsidRPr="00F87D07">
        <w:rPr>
          <w:rFonts w:ascii="Cambria" w:hAnsi="Cambria"/>
          <w:u w:val="single"/>
        </w:rPr>
        <w:t>ZBA File #04-21, Wendy Whelan, 211 Vistula, Avenue, Zoned R-3 (Sub Lot 632 &amp; 633, Map Cover 956; SBL#151.16-2-24)</w:t>
      </w:r>
      <w:r w:rsidRPr="00F87D07">
        <w:rPr>
          <w:rFonts w:ascii="Cambria" w:hAnsi="Cambria"/>
        </w:rPr>
        <w:t>.  Requests an Area Variance to allow a front porch with a 1-ft. +/- front setback.  Setback for demolished porch was 2-ft. +/-.   Yard area, if less than required, shall not be further reduced, § 144-20C.</w:t>
      </w:r>
    </w:p>
    <w:p w:rsidR="006874BF" w:rsidRDefault="006874BF" w:rsidP="00984E97">
      <w:pPr>
        <w:tabs>
          <w:tab w:val="left" w:pos="-720"/>
        </w:tabs>
        <w:suppressAutoHyphens/>
        <w:spacing w:after="0" w:line="240" w:lineRule="auto"/>
        <w:ind w:left="180" w:right="-180" w:hanging="360"/>
        <w:jc w:val="both"/>
        <w:rPr>
          <w:rFonts w:ascii="Cambria" w:hAnsi="Cambria"/>
        </w:rPr>
      </w:pPr>
    </w:p>
    <w:p w:rsidR="006874BF" w:rsidRPr="00F87D07" w:rsidRDefault="006874BF" w:rsidP="00CC4987">
      <w:pPr>
        <w:tabs>
          <w:tab w:val="left" w:pos="-720"/>
        </w:tabs>
        <w:suppressAutoHyphens/>
        <w:spacing w:after="0" w:line="240" w:lineRule="auto"/>
        <w:ind w:left="180" w:right="-180"/>
        <w:jc w:val="both"/>
        <w:rPr>
          <w:rFonts w:ascii="Cambria" w:hAnsi="Cambria"/>
        </w:rPr>
      </w:pPr>
      <w:r w:rsidRPr="006874BF">
        <w:rPr>
          <w:rFonts w:ascii="Cambria" w:hAnsi="Cambria"/>
          <w:u w:val="single"/>
        </w:rPr>
        <w:t>APPEARANCE</w:t>
      </w:r>
      <w:r>
        <w:rPr>
          <w:rFonts w:ascii="Cambria" w:hAnsi="Cambria"/>
        </w:rPr>
        <w:t xml:space="preserve">:  </w:t>
      </w:r>
      <w:r w:rsidR="000D21F3">
        <w:rPr>
          <w:rFonts w:ascii="Cambria" w:hAnsi="Cambria"/>
        </w:rPr>
        <w:t xml:space="preserve"> Ms. Wendy Whelan, Petitioner/Property Owner</w:t>
      </w:r>
    </w:p>
    <w:p w:rsidR="00F87D07" w:rsidRDefault="006874BF" w:rsidP="00984E97">
      <w:pPr>
        <w:tabs>
          <w:tab w:val="left" w:pos="-720"/>
        </w:tabs>
        <w:suppressAutoHyphens/>
        <w:spacing w:after="0" w:line="240" w:lineRule="auto"/>
        <w:ind w:left="-180" w:right="-180"/>
        <w:jc w:val="both"/>
        <w:rPr>
          <w:rFonts w:ascii="Cambria" w:hAnsi="Cambria"/>
        </w:rPr>
      </w:pPr>
      <w:r>
        <w:rPr>
          <w:rFonts w:ascii="Cambria" w:hAnsi="Cambria"/>
        </w:rPr>
        <w:tab/>
        <w:t xml:space="preserve">    </w:t>
      </w:r>
    </w:p>
    <w:p w:rsidR="00927409" w:rsidRDefault="000D21F3" w:rsidP="00AF26FA">
      <w:pPr>
        <w:tabs>
          <w:tab w:val="left" w:pos="-720"/>
          <w:tab w:val="left" w:pos="180"/>
        </w:tabs>
        <w:suppressAutoHyphens/>
        <w:spacing w:after="0" w:line="240" w:lineRule="auto"/>
        <w:ind w:left="180" w:right="-180"/>
        <w:jc w:val="both"/>
        <w:rPr>
          <w:rFonts w:ascii="Cambria" w:hAnsi="Cambria"/>
        </w:rPr>
      </w:pPr>
      <w:r>
        <w:rPr>
          <w:rFonts w:ascii="Cambria" w:hAnsi="Cambria"/>
        </w:rPr>
        <w:t>Ms. Whelan explained</w:t>
      </w:r>
      <w:r w:rsidR="00AF26FA">
        <w:rPr>
          <w:rFonts w:ascii="Cambria" w:hAnsi="Cambria"/>
        </w:rPr>
        <w:t xml:space="preserve"> that </w:t>
      </w:r>
      <w:r w:rsidR="00927409">
        <w:rPr>
          <w:rFonts w:ascii="Cambria" w:hAnsi="Cambria"/>
        </w:rPr>
        <w:t xml:space="preserve">over time, </w:t>
      </w:r>
      <w:r w:rsidR="00AF26FA">
        <w:rPr>
          <w:rFonts w:ascii="Cambria" w:hAnsi="Cambria"/>
        </w:rPr>
        <w:t xml:space="preserve">her front porch </w:t>
      </w:r>
      <w:r w:rsidR="00927409">
        <w:rPr>
          <w:rFonts w:ascii="Cambria" w:hAnsi="Cambria"/>
        </w:rPr>
        <w:t xml:space="preserve">crumbled and </w:t>
      </w:r>
      <w:r w:rsidR="00AF26FA">
        <w:rPr>
          <w:rFonts w:ascii="Cambria" w:hAnsi="Cambria"/>
        </w:rPr>
        <w:t>deteriorated</w:t>
      </w:r>
      <w:r w:rsidR="00927409">
        <w:rPr>
          <w:rFonts w:ascii="Cambria" w:hAnsi="Cambria"/>
        </w:rPr>
        <w:t>.  N</w:t>
      </w:r>
      <w:r w:rsidR="00AF26FA">
        <w:rPr>
          <w:rFonts w:ascii="Cambria" w:hAnsi="Cambria"/>
        </w:rPr>
        <w:t xml:space="preserve">ot realizing that she needed a Building Permit, she had a new porch constructed over </w:t>
      </w:r>
      <w:r w:rsidR="00927409">
        <w:rPr>
          <w:rFonts w:ascii="Cambria" w:hAnsi="Cambria"/>
        </w:rPr>
        <w:t xml:space="preserve">the existing dilapidated </w:t>
      </w:r>
      <w:r w:rsidR="00B374AC">
        <w:rPr>
          <w:rFonts w:ascii="Cambria" w:hAnsi="Cambria"/>
        </w:rPr>
        <w:t xml:space="preserve">concrete </w:t>
      </w:r>
      <w:r w:rsidR="00927409">
        <w:rPr>
          <w:rFonts w:ascii="Cambria" w:hAnsi="Cambria"/>
        </w:rPr>
        <w:t xml:space="preserve">porch.  </w:t>
      </w:r>
      <w:r w:rsidR="00B374AC">
        <w:rPr>
          <w:rFonts w:ascii="Cambria" w:hAnsi="Cambria"/>
        </w:rPr>
        <w:t>Besides not having a Building Permit, it</w:t>
      </w:r>
      <w:r w:rsidR="00927409">
        <w:rPr>
          <w:rFonts w:ascii="Cambria" w:hAnsi="Cambria"/>
        </w:rPr>
        <w:t xml:space="preserve"> was found that the new porch is n</w:t>
      </w:r>
      <w:r w:rsidR="00AF26FA">
        <w:rPr>
          <w:rFonts w:ascii="Cambria" w:hAnsi="Cambria"/>
        </w:rPr>
        <w:t>oncompliant with the Town</w:t>
      </w:r>
      <w:r w:rsidR="00927409">
        <w:rPr>
          <w:rFonts w:ascii="Cambria" w:hAnsi="Cambria"/>
        </w:rPr>
        <w:t>s’</w:t>
      </w:r>
      <w:r w:rsidR="00AF26FA">
        <w:rPr>
          <w:rFonts w:ascii="Cambria" w:hAnsi="Cambria"/>
        </w:rPr>
        <w:t xml:space="preserve"> </w:t>
      </w:r>
      <w:r w:rsidR="00927409">
        <w:rPr>
          <w:rFonts w:ascii="Cambria" w:hAnsi="Cambria"/>
        </w:rPr>
        <w:t>front setback ordinance</w:t>
      </w:r>
      <w:r w:rsidR="00AF26FA">
        <w:rPr>
          <w:rFonts w:ascii="Cambria" w:hAnsi="Cambria"/>
        </w:rPr>
        <w:t xml:space="preserve">.  </w:t>
      </w:r>
      <w:r w:rsidR="00B374AC">
        <w:rPr>
          <w:rFonts w:ascii="Cambria" w:hAnsi="Cambria"/>
        </w:rPr>
        <w:t xml:space="preserve">Ms. Whelan </w:t>
      </w:r>
      <w:r w:rsidR="00AF26FA">
        <w:rPr>
          <w:rFonts w:ascii="Cambria" w:hAnsi="Cambria"/>
        </w:rPr>
        <w:t>spoke of the benefits of the new porch, noting that it is attractive</w:t>
      </w:r>
      <w:r w:rsidR="00927409">
        <w:rPr>
          <w:rFonts w:ascii="Cambria" w:hAnsi="Cambria"/>
        </w:rPr>
        <w:t>, and</w:t>
      </w:r>
      <w:r w:rsidR="00AF26FA">
        <w:rPr>
          <w:rFonts w:ascii="Cambria" w:hAnsi="Cambria"/>
        </w:rPr>
        <w:t xml:space="preserve"> </w:t>
      </w:r>
      <w:r w:rsidR="00927409">
        <w:rPr>
          <w:rFonts w:ascii="Cambria" w:hAnsi="Cambria"/>
        </w:rPr>
        <w:t xml:space="preserve">provides a safe </w:t>
      </w:r>
      <w:r w:rsidR="00B374AC">
        <w:rPr>
          <w:rFonts w:ascii="Cambria" w:hAnsi="Cambria"/>
        </w:rPr>
        <w:t xml:space="preserve">place for her children to play and enter the residence. </w:t>
      </w:r>
      <w:r w:rsidR="00927409">
        <w:rPr>
          <w:rFonts w:ascii="Cambria" w:hAnsi="Cambria"/>
        </w:rPr>
        <w:t xml:space="preserve">  Ms. Whelan stated that </w:t>
      </w:r>
      <w:r w:rsidR="00AF26FA">
        <w:rPr>
          <w:rFonts w:ascii="Cambria" w:hAnsi="Cambria"/>
        </w:rPr>
        <w:t xml:space="preserve">if she </w:t>
      </w:r>
      <w:r w:rsidR="00927409">
        <w:rPr>
          <w:rFonts w:ascii="Cambria" w:hAnsi="Cambria"/>
        </w:rPr>
        <w:t xml:space="preserve">is directed to </w:t>
      </w:r>
      <w:r w:rsidR="00AF26FA">
        <w:rPr>
          <w:rFonts w:ascii="Cambria" w:hAnsi="Cambria"/>
        </w:rPr>
        <w:t xml:space="preserve">remove the porch it </w:t>
      </w:r>
      <w:r w:rsidR="00B374AC">
        <w:rPr>
          <w:rFonts w:ascii="Cambria" w:hAnsi="Cambria"/>
        </w:rPr>
        <w:t>will</w:t>
      </w:r>
      <w:r w:rsidR="00AF26FA">
        <w:rPr>
          <w:rFonts w:ascii="Cambria" w:hAnsi="Cambria"/>
        </w:rPr>
        <w:t xml:space="preserve"> </w:t>
      </w:r>
      <w:r w:rsidR="00927409">
        <w:rPr>
          <w:rFonts w:ascii="Cambria" w:hAnsi="Cambria"/>
        </w:rPr>
        <w:t xml:space="preserve">cause </w:t>
      </w:r>
      <w:r w:rsidR="00AF26FA">
        <w:rPr>
          <w:rFonts w:ascii="Cambria" w:hAnsi="Cambria"/>
        </w:rPr>
        <w:t>a financial hardship.</w:t>
      </w:r>
    </w:p>
    <w:p w:rsidR="00927409" w:rsidRDefault="00927409" w:rsidP="00AF26FA">
      <w:pPr>
        <w:tabs>
          <w:tab w:val="left" w:pos="-720"/>
          <w:tab w:val="left" w:pos="180"/>
        </w:tabs>
        <w:suppressAutoHyphens/>
        <w:spacing w:after="0" w:line="240" w:lineRule="auto"/>
        <w:ind w:left="180" w:right="-180"/>
        <w:jc w:val="both"/>
        <w:rPr>
          <w:rFonts w:ascii="Cambria" w:hAnsi="Cambria"/>
        </w:rPr>
      </w:pPr>
    </w:p>
    <w:p w:rsidR="00927409" w:rsidRDefault="00B374AC" w:rsidP="00AF26FA">
      <w:pPr>
        <w:tabs>
          <w:tab w:val="left" w:pos="-720"/>
          <w:tab w:val="left" w:pos="180"/>
        </w:tabs>
        <w:suppressAutoHyphens/>
        <w:spacing w:after="0" w:line="240" w:lineRule="auto"/>
        <w:ind w:left="180" w:right="-180"/>
        <w:jc w:val="both"/>
        <w:rPr>
          <w:rFonts w:ascii="Cambria" w:hAnsi="Cambria"/>
        </w:rPr>
      </w:pPr>
      <w:r>
        <w:rPr>
          <w:rFonts w:ascii="Cambria" w:hAnsi="Cambria"/>
        </w:rPr>
        <w:t xml:space="preserve">Ms Bowers asked </w:t>
      </w:r>
      <w:r w:rsidR="00927409">
        <w:rPr>
          <w:rFonts w:ascii="Cambria" w:hAnsi="Cambria"/>
        </w:rPr>
        <w:t xml:space="preserve">Ms. Whelan </w:t>
      </w:r>
      <w:r>
        <w:rPr>
          <w:rFonts w:ascii="Cambria" w:hAnsi="Cambria"/>
        </w:rPr>
        <w:t xml:space="preserve">what type of porch was put in, and the submitted photos where reviewed of the new porch.  </w:t>
      </w:r>
    </w:p>
    <w:p w:rsidR="00927409" w:rsidRDefault="00927409" w:rsidP="00AF26FA">
      <w:pPr>
        <w:tabs>
          <w:tab w:val="left" w:pos="-720"/>
          <w:tab w:val="left" w:pos="180"/>
        </w:tabs>
        <w:suppressAutoHyphens/>
        <w:spacing w:after="0" w:line="240" w:lineRule="auto"/>
        <w:ind w:left="180" w:right="-180"/>
        <w:jc w:val="both"/>
        <w:rPr>
          <w:rFonts w:ascii="Cambria" w:hAnsi="Cambria"/>
        </w:rPr>
      </w:pPr>
    </w:p>
    <w:p w:rsidR="002A066A" w:rsidRDefault="00B374AC" w:rsidP="00AF26FA">
      <w:pPr>
        <w:tabs>
          <w:tab w:val="left" w:pos="-720"/>
          <w:tab w:val="left" w:pos="180"/>
        </w:tabs>
        <w:suppressAutoHyphens/>
        <w:spacing w:after="0" w:line="240" w:lineRule="auto"/>
        <w:ind w:left="180" w:right="-180"/>
        <w:jc w:val="both"/>
        <w:rPr>
          <w:rFonts w:ascii="Cambria" w:hAnsi="Cambria"/>
        </w:rPr>
      </w:pPr>
      <w:r>
        <w:rPr>
          <w:rFonts w:ascii="Cambria" w:hAnsi="Cambria"/>
        </w:rPr>
        <w:t>Mr. Metz established that the new porch is over the old porch and that it is slightly larger than the original one.</w:t>
      </w:r>
    </w:p>
    <w:p w:rsidR="002A066A" w:rsidRDefault="002A066A" w:rsidP="00AF26FA">
      <w:pPr>
        <w:tabs>
          <w:tab w:val="left" w:pos="-720"/>
          <w:tab w:val="left" w:pos="180"/>
        </w:tabs>
        <w:suppressAutoHyphens/>
        <w:spacing w:after="0" w:line="240" w:lineRule="auto"/>
        <w:ind w:left="180" w:right="-180"/>
        <w:jc w:val="both"/>
        <w:rPr>
          <w:rFonts w:ascii="Cambria" w:hAnsi="Cambria"/>
        </w:rPr>
      </w:pPr>
    </w:p>
    <w:p w:rsidR="006874BF" w:rsidRDefault="006874BF" w:rsidP="006874BF">
      <w:pPr>
        <w:tabs>
          <w:tab w:val="left" w:pos="-720"/>
        </w:tabs>
        <w:suppressAutoHyphens/>
        <w:spacing w:after="0" w:line="240" w:lineRule="auto"/>
        <w:ind w:left="180" w:right="-180"/>
        <w:jc w:val="both"/>
        <w:rPr>
          <w:rFonts w:ascii="Cambria" w:hAnsi="Cambria"/>
        </w:rPr>
      </w:pPr>
      <w:r>
        <w:rPr>
          <w:rFonts w:ascii="Cambria" w:hAnsi="Cambria"/>
        </w:rPr>
        <w:t xml:space="preserve">The </w:t>
      </w:r>
      <w:r w:rsidRPr="00B02916">
        <w:rPr>
          <w:rFonts w:ascii="Cambria" w:hAnsi="Cambria"/>
        </w:rPr>
        <w:t xml:space="preserve">Chair then asked if there was anyone in the audience who would wish to speak in favor of granting the variance. </w:t>
      </w:r>
    </w:p>
    <w:p w:rsidR="006874BF" w:rsidRDefault="006874BF" w:rsidP="006874BF">
      <w:pPr>
        <w:tabs>
          <w:tab w:val="left" w:pos="-720"/>
        </w:tabs>
        <w:suppressAutoHyphens/>
        <w:spacing w:after="0" w:line="240" w:lineRule="auto"/>
        <w:ind w:left="180" w:right="-180"/>
        <w:jc w:val="both"/>
        <w:rPr>
          <w:rFonts w:ascii="Cambria" w:hAnsi="Cambria"/>
        </w:rPr>
      </w:pPr>
    </w:p>
    <w:p w:rsidR="006874BF" w:rsidRDefault="006874BF" w:rsidP="006874B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(Twice)  NO RESPONSE</w:t>
      </w:r>
    </w:p>
    <w:p w:rsidR="006874BF" w:rsidRPr="00B02916" w:rsidRDefault="006874BF" w:rsidP="006874BF">
      <w:pPr>
        <w:tabs>
          <w:tab w:val="left" w:pos="270"/>
        </w:tabs>
        <w:spacing w:after="0" w:line="240" w:lineRule="auto"/>
        <w:ind w:left="180" w:right="-180"/>
        <w:jc w:val="both"/>
        <w:rPr>
          <w:rFonts w:ascii="Cambria" w:hAnsi="Cambria"/>
        </w:rPr>
      </w:pPr>
      <w:r>
        <w:rPr>
          <w:rFonts w:ascii="Cambria" w:eastAsia="Times New Roman" w:hAnsi="Cambria" w:cs="Times New Roman"/>
        </w:rPr>
        <w:tab/>
      </w:r>
    </w:p>
    <w:p w:rsidR="006874BF" w:rsidRDefault="006874BF" w:rsidP="006874B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6874BF" w:rsidRDefault="006874BF" w:rsidP="006874BF">
      <w:pPr>
        <w:pStyle w:val="BodyText"/>
        <w:tabs>
          <w:tab w:val="left" w:pos="180"/>
          <w:tab w:val="left" w:pos="270"/>
        </w:tabs>
        <w:spacing w:after="0"/>
        <w:ind w:left="-180" w:right="-180"/>
        <w:jc w:val="both"/>
        <w:rPr>
          <w:rFonts w:ascii="Cambria" w:hAnsi="Cambria"/>
          <w:sz w:val="22"/>
          <w:szCs w:val="22"/>
        </w:rPr>
      </w:pPr>
    </w:p>
    <w:p w:rsidR="006874BF" w:rsidRPr="00B02916" w:rsidRDefault="006874BF" w:rsidP="006874BF">
      <w:pPr>
        <w:pStyle w:val="BodyText"/>
        <w:tabs>
          <w:tab w:val="left" w:pos="180"/>
          <w:tab w:val="left" w:pos="270"/>
        </w:tabs>
        <w:spacing w:after="0"/>
        <w:ind w:left="-180" w:right="-180"/>
        <w:jc w:val="both"/>
        <w:rPr>
          <w:rFonts w:ascii="Cambria" w:hAnsi="Cambria"/>
          <w:sz w:val="22"/>
          <w:szCs w:val="22"/>
        </w:rPr>
      </w:pPr>
      <w:r>
        <w:rPr>
          <w:rFonts w:ascii="Cambria" w:hAnsi="Cambria"/>
          <w:sz w:val="22"/>
          <w:szCs w:val="22"/>
        </w:rPr>
        <w:tab/>
      </w:r>
      <w:r w:rsidRPr="00B02916">
        <w:rPr>
          <w:rFonts w:ascii="Cambria" w:hAnsi="Cambria"/>
          <w:sz w:val="22"/>
          <w:szCs w:val="22"/>
        </w:rPr>
        <w:t>(Twice)  NO RESPONSE</w:t>
      </w:r>
    </w:p>
    <w:p w:rsidR="006874BF" w:rsidRPr="00CA54FD" w:rsidRDefault="006874BF" w:rsidP="006874BF">
      <w:pPr>
        <w:pStyle w:val="BodyText"/>
        <w:tabs>
          <w:tab w:val="left" w:pos="180"/>
          <w:tab w:val="left" w:pos="270"/>
        </w:tabs>
        <w:spacing w:after="0"/>
        <w:ind w:left="-180" w:right="-180"/>
        <w:jc w:val="both"/>
        <w:rPr>
          <w:rFonts w:ascii="Cambria" w:hAnsi="Cambria"/>
          <w:sz w:val="22"/>
          <w:szCs w:val="22"/>
        </w:rPr>
      </w:pPr>
    </w:p>
    <w:p w:rsidR="006874BF" w:rsidRPr="00B02916" w:rsidRDefault="006874BF" w:rsidP="006874BF">
      <w:pPr>
        <w:pStyle w:val="BodyText"/>
        <w:tabs>
          <w:tab w:val="left" w:pos="180"/>
          <w:tab w:val="left" w:pos="27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6874BF" w:rsidRPr="00B02916" w:rsidRDefault="006874BF" w:rsidP="006874BF">
      <w:pPr>
        <w:pStyle w:val="BodyText"/>
        <w:tabs>
          <w:tab w:val="left" w:pos="180"/>
          <w:tab w:val="left" w:pos="270"/>
        </w:tabs>
        <w:spacing w:after="0"/>
        <w:ind w:left="-180" w:right="-180"/>
        <w:jc w:val="both"/>
        <w:rPr>
          <w:rFonts w:ascii="Cambria" w:hAnsi="Cambria"/>
          <w:sz w:val="22"/>
          <w:szCs w:val="22"/>
          <w:u w:val="single"/>
        </w:rPr>
      </w:pPr>
    </w:p>
    <w:p w:rsidR="006874BF" w:rsidRDefault="006874BF" w:rsidP="002A066A">
      <w:pPr>
        <w:pStyle w:val="BodyText"/>
        <w:tabs>
          <w:tab w:val="left" w:pos="180"/>
          <w:tab w:val="left" w:pos="270"/>
        </w:tabs>
        <w:spacing w:after="0"/>
        <w:ind w:left="-180" w:right="-180"/>
        <w:jc w:val="both"/>
        <w:rPr>
          <w:rFonts w:ascii="Cambria" w:hAnsi="Cambria"/>
        </w:rPr>
      </w:pPr>
      <w:r>
        <w:rPr>
          <w:rFonts w:ascii="Cambria" w:hAnsi="Cambria"/>
          <w:sz w:val="22"/>
          <w:szCs w:val="22"/>
        </w:rPr>
        <w:tab/>
      </w:r>
      <w:r w:rsidRPr="00B02916">
        <w:rPr>
          <w:rFonts w:ascii="Cambria" w:hAnsi="Cambria"/>
          <w:sz w:val="22"/>
          <w:szCs w:val="22"/>
          <w:u w:val="single"/>
        </w:rPr>
        <w:t>Board Discussion</w:t>
      </w:r>
      <w:r>
        <w:rPr>
          <w:rFonts w:ascii="Cambria" w:hAnsi="Cambria"/>
          <w:sz w:val="22"/>
          <w:szCs w:val="22"/>
        </w:rPr>
        <w:t xml:space="preserve">:  </w:t>
      </w:r>
      <w:r w:rsidR="002A066A">
        <w:rPr>
          <w:rFonts w:ascii="Cambria" w:hAnsi="Cambria"/>
          <w:sz w:val="22"/>
          <w:szCs w:val="22"/>
        </w:rPr>
        <w:t>The members feel the new porch looks good.</w:t>
      </w:r>
      <w:r w:rsidRPr="008616F2">
        <w:rPr>
          <w:rFonts w:ascii="Cambria" w:hAnsi="Cambria"/>
        </w:rPr>
        <w:t xml:space="preserve">                                                                     </w:t>
      </w:r>
    </w:p>
    <w:p w:rsidR="006874BF" w:rsidRDefault="006874BF" w:rsidP="006874BF">
      <w:pPr>
        <w:tabs>
          <w:tab w:val="left" w:pos="-720"/>
        </w:tabs>
        <w:suppressAutoHyphens/>
        <w:spacing w:after="0" w:line="240" w:lineRule="auto"/>
        <w:ind w:left="180" w:right="-180"/>
        <w:jc w:val="both"/>
        <w:rPr>
          <w:rFonts w:ascii="Cambria" w:hAnsi="Cambria"/>
        </w:rPr>
      </w:pPr>
    </w:p>
    <w:p w:rsidR="006874BF" w:rsidRPr="00B02916" w:rsidRDefault="006874BF" w:rsidP="006874BF">
      <w:pPr>
        <w:pStyle w:val="BodyText"/>
        <w:tabs>
          <w:tab w:val="left" w:pos="180"/>
          <w:tab w:val="left" w:pos="540"/>
        </w:tabs>
        <w:spacing w:after="0"/>
        <w:ind w:left="180" w:right="-180" w:hanging="270"/>
        <w:jc w:val="both"/>
        <w:rPr>
          <w:rFonts w:ascii="Cambria" w:hAnsi="Cambria"/>
          <w:sz w:val="22"/>
          <w:szCs w:val="22"/>
        </w:rPr>
      </w:pPr>
      <w:r>
        <w:rPr>
          <w:rFonts w:ascii="Cambria" w:hAnsi="Cambria"/>
          <w:sz w:val="22"/>
          <w:szCs w:val="22"/>
        </w:rPr>
        <w:tab/>
      </w:r>
      <w:r w:rsidRPr="00B02916">
        <w:rPr>
          <w:rFonts w:ascii="Cambria" w:hAnsi="Cambria"/>
          <w:sz w:val="22"/>
          <w:szCs w:val="22"/>
        </w:rPr>
        <w:t>M</w:t>
      </w:r>
      <w:r w:rsidR="002A066A">
        <w:rPr>
          <w:rFonts w:ascii="Cambria" w:hAnsi="Cambria"/>
          <w:sz w:val="22"/>
          <w:szCs w:val="22"/>
        </w:rPr>
        <w:t>r</w:t>
      </w:r>
      <w:r>
        <w:rPr>
          <w:rFonts w:ascii="Cambria" w:hAnsi="Cambria"/>
          <w:sz w:val="22"/>
          <w:szCs w:val="22"/>
        </w:rPr>
        <w:t>.</w:t>
      </w:r>
      <w:r w:rsidR="002A066A">
        <w:rPr>
          <w:rFonts w:ascii="Cambria" w:hAnsi="Cambria"/>
          <w:sz w:val="22"/>
          <w:szCs w:val="22"/>
        </w:rPr>
        <w:t xml:space="preserve"> Metz made</w:t>
      </w:r>
      <w:r w:rsidRPr="00B02916">
        <w:rPr>
          <w:rFonts w:ascii="Cambria" w:hAnsi="Cambria"/>
          <w:sz w:val="22"/>
          <w:szCs w:val="22"/>
        </w:rPr>
        <w:t xml:space="preserve"> a </w:t>
      </w:r>
      <w:r w:rsidRPr="00B02916">
        <w:rPr>
          <w:rFonts w:ascii="Cambria" w:hAnsi="Cambria"/>
          <w:b/>
          <w:sz w:val="22"/>
          <w:szCs w:val="22"/>
        </w:rPr>
        <w:t>MOTION</w:t>
      </w:r>
      <w:r w:rsidRPr="00B02916">
        <w:rPr>
          <w:rFonts w:ascii="Cambria" w:hAnsi="Cambria"/>
          <w:sz w:val="22"/>
          <w:szCs w:val="22"/>
        </w:rPr>
        <w:t>, seconded by M</w:t>
      </w:r>
      <w:r>
        <w:rPr>
          <w:rFonts w:ascii="Cambria" w:hAnsi="Cambria"/>
          <w:sz w:val="22"/>
          <w:szCs w:val="22"/>
        </w:rPr>
        <w:t>r.</w:t>
      </w:r>
      <w:r w:rsidR="002A066A">
        <w:rPr>
          <w:rFonts w:ascii="Cambria" w:hAnsi="Cambria"/>
          <w:sz w:val="22"/>
          <w:szCs w:val="22"/>
        </w:rPr>
        <w:t xml:space="preserve"> Lennartz</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w:t>
      </w:r>
      <w:r>
        <w:rPr>
          <w:rFonts w:ascii="Cambria" w:hAnsi="Cambria"/>
          <w:sz w:val="22"/>
          <w:szCs w:val="22"/>
        </w:rPr>
        <w:t xml:space="preserve">an </w:t>
      </w:r>
      <w:r w:rsidRPr="00B02916">
        <w:rPr>
          <w:rFonts w:ascii="Cambria" w:hAnsi="Cambria"/>
          <w:sz w:val="22"/>
          <w:szCs w:val="22"/>
        </w:rPr>
        <w:t>Area Variance</w:t>
      </w:r>
      <w:r w:rsidR="002A066A">
        <w:rPr>
          <w:rFonts w:ascii="Cambria" w:hAnsi="Cambria"/>
          <w:sz w:val="22"/>
          <w:szCs w:val="22"/>
        </w:rPr>
        <w:t>,</w:t>
      </w:r>
      <w:r>
        <w:rPr>
          <w:rFonts w:ascii="Cambria" w:hAnsi="Cambria"/>
          <w:sz w:val="22"/>
          <w:szCs w:val="22"/>
        </w:rPr>
        <w:t xml:space="preserve"> </w:t>
      </w:r>
      <w:r w:rsidRPr="00B02916">
        <w:rPr>
          <w:rFonts w:ascii="Cambria" w:hAnsi="Cambria"/>
          <w:sz w:val="22"/>
          <w:szCs w:val="22"/>
        </w:rPr>
        <w:t>based on the following</w:t>
      </w:r>
      <w:r>
        <w:rPr>
          <w:rFonts w:ascii="Cambria" w:hAnsi="Cambria"/>
          <w:sz w:val="22"/>
          <w:szCs w:val="22"/>
        </w:rPr>
        <w:t xml:space="preserve">: </w:t>
      </w:r>
    </w:p>
    <w:p w:rsidR="006874BF" w:rsidRDefault="006874BF" w:rsidP="006874BF">
      <w:pPr>
        <w:pStyle w:val="BodyText"/>
        <w:tabs>
          <w:tab w:val="left" w:pos="180"/>
        </w:tabs>
        <w:spacing w:after="0"/>
        <w:ind w:left="180" w:right="-180" w:hanging="27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Pr>
          <w:rFonts w:ascii="Cambria" w:hAnsi="Cambria"/>
          <w:sz w:val="22"/>
          <w:szCs w:val="22"/>
        </w:rPr>
        <w:tab/>
        <w:t xml:space="preserve">Per Section 144-63 (E) (1) all public notices have been filed. </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Default="006874BF" w:rsidP="006874BF">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Pr>
          <w:rFonts w:ascii="Cambria" w:hAnsi="Cambria"/>
          <w:sz w:val="22"/>
          <w:szCs w:val="22"/>
        </w:rPr>
        <w:tab/>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 xml:space="preserve">rhood, or a detriment to nearby properties created.   </w:t>
      </w:r>
    </w:p>
    <w:p w:rsidR="006874BF"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Default="006874BF" w:rsidP="006874BF">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6874BF" w:rsidRDefault="006874BF" w:rsidP="006874BF">
      <w:pPr>
        <w:pStyle w:val="BodyText"/>
        <w:tabs>
          <w:tab w:val="left" w:pos="180"/>
        </w:tabs>
        <w:spacing w:after="0"/>
        <w:ind w:left="540" w:right="-180" w:hanging="360"/>
        <w:jc w:val="both"/>
        <w:rPr>
          <w:rFonts w:ascii="Cambria" w:hAnsi="Cambria"/>
          <w:sz w:val="22"/>
          <w:szCs w:val="22"/>
        </w:rPr>
      </w:pPr>
    </w:p>
    <w:p w:rsidR="008640E3" w:rsidRDefault="008640E3" w:rsidP="006874BF">
      <w:pPr>
        <w:pStyle w:val="BodyText"/>
        <w:tabs>
          <w:tab w:val="left" w:pos="180"/>
        </w:tabs>
        <w:spacing w:after="0"/>
        <w:ind w:left="540" w:right="-180" w:hanging="360"/>
        <w:jc w:val="both"/>
        <w:rPr>
          <w:rFonts w:ascii="Cambria" w:hAnsi="Cambria"/>
          <w:sz w:val="22"/>
          <w:szCs w:val="22"/>
        </w:rPr>
      </w:pPr>
    </w:p>
    <w:p w:rsidR="008640E3" w:rsidRDefault="008640E3" w:rsidP="006874BF">
      <w:pPr>
        <w:pStyle w:val="BodyText"/>
        <w:tabs>
          <w:tab w:val="left" w:pos="180"/>
        </w:tabs>
        <w:spacing w:after="0"/>
        <w:ind w:left="540" w:right="-180" w:hanging="360"/>
        <w:jc w:val="both"/>
        <w:rPr>
          <w:rFonts w:ascii="Cambria" w:hAnsi="Cambria"/>
          <w:sz w:val="22"/>
          <w:szCs w:val="22"/>
        </w:rPr>
      </w:pPr>
    </w:p>
    <w:p w:rsidR="008640E3" w:rsidRDefault="008640E3"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B02916"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6874BF"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6874BF" w:rsidRPr="00B02916" w:rsidRDefault="006874BF" w:rsidP="006874BF">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6874BF" w:rsidRPr="00B02916" w:rsidRDefault="006874BF" w:rsidP="006874BF">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6874BF" w:rsidRPr="00B02916" w:rsidRDefault="006874BF" w:rsidP="006874BF">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6874BF" w:rsidRPr="00B02916" w:rsidRDefault="006874BF" w:rsidP="006874BF">
      <w:pPr>
        <w:pStyle w:val="BodyText"/>
        <w:tabs>
          <w:tab w:val="left" w:pos="180"/>
        </w:tabs>
        <w:spacing w:after="0"/>
        <w:ind w:left="540" w:right="-180" w:hanging="360"/>
        <w:jc w:val="both"/>
        <w:rPr>
          <w:rFonts w:ascii="Cambria" w:hAnsi="Cambria"/>
          <w:sz w:val="22"/>
          <w:szCs w:val="22"/>
        </w:rPr>
      </w:pPr>
    </w:p>
    <w:p w:rsidR="006874BF" w:rsidRPr="002B7676" w:rsidRDefault="006874BF" w:rsidP="006874BF">
      <w:pPr>
        <w:pStyle w:val="BodyText"/>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Pr>
          <w:rFonts w:ascii="Cambria" w:hAnsi="Cambria"/>
          <w:sz w:val="22"/>
          <w:szCs w:val="22"/>
        </w:rPr>
        <w:t>.</w:t>
      </w:r>
    </w:p>
    <w:p w:rsidR="006874BF" w:rsidRDefault="006874BF" w:rsidP="00984E97">
      <w:pPr>
        <w:tabs>
          <w:tab w:val="left" w:pos="-720"/>
        </w:tabs>
        <w:suppressAutoHyphens/>
        <w:spacing w:after="0" w:line="240" w:lineRule="auto"/>
        <w:ind w:left="-180" w:right="-180"/>
        <w:jc w:val="both"/>
        <w:rPr>
          <w:rFonts w:ascii="Cambria" w:hAnsi="Cambria"/>
        </w:rPr>
      </w:pPr>
    </w:p>
    <w:p w:rsidR="00F87D07" w:rsidRPr="00F87D07" w:rsidRDefault="00F87D07" w:rsidP="00984E97">
      <w:pPr>
        <w:tabs>
          <w:tab w:val="left" w:pos="-720"/>
        </w:tabs>
        <w:suppressAutoHyphens/>
        <w:spacing w:after="0" w:line="240" w:lineRule="auto"/>
        <w:ind w:left="180" w:right="-180" w:hanging="360"/>
        <w:jc w:val="both"/>
        <w:rPr>
          <w:rFonts w:ascii="Cambria" w:hAnsi="Cambria"/>
        </w:rPr>
      </w:pPr>
      <w:r w:rsidRPr="00F87D07">
        <w:rPr>
          <w:rFonts w:ascii="Cambria" w:hAnsi="Cambria"/>
        </w:rPr>
        <w:t>3.</w:t>
      </w:r>
      <w:r w:rsidRPr="00F87D07">
        <w:rPr>
          <w:rFonts w:ascii="Cambria" w:hAnsi="Cambria"/>
        </w:rPr>
        <w:tab/>
      </w:r>
      <w:r w:rsidRPr="00F87D07">
        <w:rPr>
          <w:rFonts w:ascii="Cambria" w:hAnsi="Cambria"/>
          <w:u w:val="single"/>
        </w:rPr>
        <w:t>ZBA File #05-21, Brandi Magney &amp; Nicholas Zona, V/L – 32 Hampton Court, Zoned R-1 (Sub Lot 46, Map Cover 2611; SBL#173.19-2-13)</w:t>
      </w:r>
      <w:r w:rsidRPr="00F87D07">
        <w:rPr>
          <w:rFonts w:ascii="Cambria" w:hAnsi="Cambria"/>
        </w:rPr>
        <w:t>.  Requests an Area Variance to construct a single family dwelling with a 60-ft. front setback.  Minimum front setback for this lot, per map cover 2611, is 70-ft.</w:t>
      </w:r>
    </w:p>
    <w:p w:rsidR="00F87D07" w:rsidRPr="00F87D07" w:rsidRDefault="00F87D07" w:rsidP="00984E97">
      <w:pPr>
        <w:tabs>
          <w:tab w:val="left" w:pos="-720"/>
        </w:tabs>
        <w:suppressAutoHyphens/>
        <w:spacing w:after="0" w:line="240" w:lineRule="auto"/>
        <w:ind w:left="-180" w:right="-180"/>
        <w:jc w:val="both"/>
        <w:rPr>
          <w:rFonts w:ascii="Cambria" w:hAnsi="Cambria"/>
        </w:rPr>
      </w:pPr>
      <w:r w:rsidRPr="00F87D07">
        <w:rPr>
          <w:rFonts w:ascii="Cambria" w:hAnsi="Cambria"/>
        </w:rPr>
        <w:t xml:space="preserve"> </w:t>
      </w:r>
    </w:p>
    <w:p w:rsidR="009D4DAB" w:rsidRDefault="009D4DAB" w:rsidP="00984E97">
      <w:pPr>
        <w:tabs>
          <w:tab w:val="left" w:pos="-720"/>
        </w:tabs>
        <w:suppressAutoHyphens/>
        <w:spacing w:after="0" w:line="240" w:lineRule="auto"/>
        <w:ind w:left="180" w:right="-180"/>
        <w:jc w:val="both"/>
        <w:rPr>
          <w:rFonts w:ascii="Cambria" w:hAnsi="Cambria"/>
        </w:rPr>
      </w:pPr>
      <w:r w:rsidRPr="009D4DAB">
        <w:rPr>
          <w:rFonts w:ascii="Cambria" w:hAnsi="Cambria"/>
          <w:u w:val="single"/>
        </w:rPr>
        <w:t>APPEARANCE</w:t>
      </w:r>
      <w:r>
        <w:rPr>
          <w:rFonts w:ascii="Cambria" w:hAnsi="Cambria"/>
        </w:rPr>
        <w:t>:</w:t>
      </w:r>
      <w:r w:rsidR="00637720">
        <w:rPr>
          <w:rFonts w:ascii="Cambria" w:hAnsi="Cambria"/>
        </w:rPr>
        <w:t xml:space="preserve">  Ms. Brandi Magney &amp; Nicholas Zona, Petitioners/Property Owners</w:t>
      </w:r>
    </w:p>
    <w:p w:rsidR="00637720" w:rsidRDefault="00637720" w:rsidP="00984E97">
      <w:pPr>
        <w:tabs>
          <w:tab w:val="left" w:pos="-720"/>
        </w:tabs>
        <w:suppressAutoHyphens/>
        <w:spacing w:after="0" w:line="240" w:lineRule="auto"/>
        <w:ind w:left="180" w:right="-180"/>
        <w:jc w:val="both"/>
        <w:rPr>
          <w:rFonts w:ascii="Cambria" w:hAnsi="Cambria"/>
        </w:rPr>
      </w:pPr>
    </w:p>
    <w:p w:rsidR="008640E3" w:rsidRDefault="00637720" w:rsidP="00637720">
      <w:pPr>
        <w:tabs>
          <w:tab w:val="left" w:pos="-720"/>
        </w:tabs>
        <w:suppressAutoHyphens/>
        <w:spacing w:after="0" w:line="240" w:lineRule="auto"/>
        <w:ind w:left="180" w:right="-180"/>
        <w:jc w:val="both"/>
        <w:rPr>
          <w:rFonts w:ascii="Cambria" w:hAnsi="Cambria"/>
        </w:rPr>
      </w:pPr>
      <w:r>
        <w:rPr>
          <w:rFonts w:ascii="Cambria" w:hAnsi="Cambria"/>
        </w:rPr>
        <w:t>Deputy Attorney John Bailey stated that the Zoning Board of Appeals has no authority in this matter.</w:t>
      </w:r>
    </w:p>
    <w:p w:rsidR="00637720" w:rsidRDefault="00637720" w:rsidP="00637720">
      <w:pPr>
        <w:tabs>
          <w:tab w:val="left" w:pos="-720"/>
        </w:tabs>
        <w:suppressAutoHyphens/>
        <w:spacing w:after="0" w:line="240" w:lineRule="auto"/>
        <w:ind w:left="180" w:right="-180"/>
        <w:jc w:val="both"/>
        <w:rPr>
          <w:rFonts w:ascii="Cambria" w:hAnsi="Cambria"/>
        </w:rPr>
      </w:pPr>
    </w:p>
    <w:p w:rsidR="00376C3F" w:rsidRPr="008616F2" w:rsidRDefault="00376C3F" w:rsidP="002B27BA">
      <w:pPr>
        <w:tabs>
          <w:tab w:val="left" w:pos="-720"/>
        </w:tabs>
        <w:suppressAutoHyphens/>
        <w:spacing w:after="0" w:line="240" w:lineRule="auto"/>
        <w:ind w:left="-180" w:right="-180"/>
        <w:jc w:val="both"/>
        <w:rPr>
          <w:rFonts w:ascii="Cambria" w:hAnsi="Cambria"/>
        </w:rPr>
      </w:pPr>
    </w:p>
    <w:p w:rsidR="00E15351" w:rsidRDefault="00801B5F"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r w:rsidRPr="00645F89">
        <w:rPr>
          <w:rFonts w:ascii="Cambria" w:hAnsi="Cambria"/>
        </w:rPr>
        <w:t>T</w:t>
      </w:r>
      <w:r w:rsidR="00DA38F2" w:rsidRPr="00645F89">
        <w:rPr>
          <w:rFonts w:ascii="Cambria" w:hAnsi="Cambria"/>
        </w:rPr>
        <w:t>here being no further business to be presented to the Board at this time</w:t>
      </w:r>
      <w:r w:rsidR="00C52D99">
        <w:rPr>
          <w:rFonts w:ascii="Cambria" w:hAnsi="Cambria"/>
        </w:rPr>
        <w:t>,</w:t>
      </w:r>
      <w:r w:rsidR="00DE552B" w:rsidRPr="00645F89">
        <w:rPr>
          <w:rFonts w:ascii="Cambria" w:hAnsi="Cambria"/>
        </w:rPr>
        <w:t xml:space="preserve"> </w:t>
      </w:r>
      <w:r w:rsidR="00D57C27" w:rsidRPr="00645F89">
        <w:rPr>
          <w:rFonts w:ascii="Cambria" w:hAnsi="Cambria"/>
        </w:rPr>
        <w:t>Chair</w:t>
      </w:r>
      <w:r w:rsidR="007E6020" w:rsidRPr="00645F89">
        <w:rPr>
          <w:rFonts w:ascii="Cambria" w:hAnsi="Cambria"/>
        </w:rPr>
        <w:t>w</w:t>
      </w:r>
      <w:r w:rsidR="00D57C27" w:rsidRPr="00645F89">
        <w:rPr>
          <w:rFonts w:ascii="Cambria" w:hAnsi="Cambria"/>
        </w:rPr>
        <w:t xml:space="preserve">oman </w:t>
      </w:r>
      <w:r w:rsidR="00277D33" w:rsidRPr="00645F89">
        <w:rPr>
          <w:rFonts w:ascii="Cambria" w:hAnsi="Cambria"/>
        </w:rPr>
        <w:t xml:space="preserve">Kaczor </w:t>
      </w:r>
      <w:r w:rsidR="00DA38F2" w:rsidRPr="00645F89">
        <w:rPr>
          <w:rFonts w:ascii="Cambria" w:hAnsi="Cambria"/>
        </w:rPr>
        <w:t xml:space="preserve">adjourned the meeting </w:t>
      </w:r>
      <w:r w:rsidR="00216121" w:rsidRPr="00645F89">
        <w:rPr>
          <w:rFonts w:ascii="Cambria" w:hAnsi="Cambria"/>
        </w:rPr>
        <w:t>at</w:t>
      </w:r>
      <w:r w:rsidR="00277D33" w:rsidRPr="00645F89">
        <w:rPr>
          <w:rFonts w:ascii="Cambria" w:hAnsi="Cambria"/>
        </w:rPr>
        <w:t xml:space="preserve"> </w:t>
      </w:r>
      <w:r w:rsidR="00637720">
        <w:rPr>
          <w:rFonts w:ascii="Cambria" w:hAnsi="Cambria"/>
        </w:rPr>
        <w:t>8:27 P.M.</w:t>
      </w:r>
    </w:p>
    <w:p w:rsidR="00C52D99" w:rsidRDefault="00C52D99" w:rsidP="00C52D99">
      <w:pPr>
        <w:pStyle w:val="BodyTextIndent"/>
        <w:tabs>
          <w:tab w:val="num" w:pos="-630"/>
          <w:tab w:val="left" w:pos="4500"/>
          <w:tab w:val="left" w:pos="5220"/>
          <w:tab w:val="left" w:pos="9180"/>
          <w:tab w:val="left" w:pos="9540"/>
          <w:tab w:val="left" w:pos="9630"/>
        </w:tabs>
        <w:spacing w:line="240" w:lineRule="auto"/>
        <w:ind w:left="-180" w:right="-180"/>
        <w:jc w:val="both"/>
        <w:rPr>
          <w:rFonts w:ascii="Cambria" w:hAnsi="Cambria"/>
        </w:rPr>
      </w:pPr>
    </w:p>
    <w:p w:rsidR="00927DF5" w:rsidRPr="00645F89" w:rsidRDefault="0076103D"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DATED:  </w:t>
      </w:r>
      <w:r w:rsidR="00EF0715" w:rsidRPr="00645F89">
        <w:rPr>
          <w:rFonts w:ascii="Cambria" w:hAnsi="Cambria"/>
          <w:szCs w:val="22"/>
        </w:rPr>
        <w:t xml:space="preserve"> </w:t>
      </w:r>
      <w:r w:rsidRPr="00645F89">
        <w:rPr>
          <w:rFonts w:ascii="Cambria" w:hAnsi="Cambria"/>
          <w:szCs w:val="22"/>
        </w:rPr>
        <w:t xml:space="preserve">     </w:t>
      </w:r>
      <w:r w:rsidR="00637720">
        <w:rPr>
          <w:rFonts w:ascii="Cambria" w:hAnsi="Cambria"/>
          <w:szCs w:val="22"/>
        </w:rPr>
        <w:t xml:space="preserve"> 4/16/21</w:t>
      </w:r>
      <w:r w:rsidR="001E5C78" w:rsidRPr="00645F89">
        <w:rPr>
          <w:rFonts w:ascii="Cambria" w:hAnsi="Cambria"/>
          <w:szCs w:val="22"/>
        </w:rPr>
        <w:t xml:space="preserve"> </w:t>
      </w:r>
      <w:r w:rsidRPr="00645F89">
        <w:rPr>
          <w:rFonts w:ascii="Cambria" w:hAnsi="Cambria"/>
          <w:szCs w:val="22"/>
        </w:rPr>
        <w:t xml:space="preserve">  </w:t>
      </w:r>
      <w:r w:rsidR="00927DF5" w:rsidRPr="00645F89">
        <w:rPr>
          <w:rFonts w:ascii="Cambria" w:hAnsi="Cambria"/>
          <w:szCs w:val="22"/>
        </w:rPr>
        <w:t xml:space="preserve">                                                                     </w:t>
      </w:r>
      <w:r w:rsidR="0091451B" w:rsidRPr="00645F89">
        <w:rPr>
          <w:rFonts w:ascii="Cambria" w:hAnsi="Cambria"/>
          <w:szCs w:val="22"/>
        </w:rPr>
        <w:t xml:space="preserve">       </w:t>
      </w:r>
      <w:r w:rsidR="005A525C">
        <w:rPr>
          <w:rFonts w:ascii="Cambria" w:hAnsi="Cambria"/>
          <w:szCs w:val="22"/>
        </w:rPr>
        <w:t xml:space="preserve"> </w:t>
      </w:r>
      <w:r w:rsidR="008773FD">
        <w:rPr>
          <w:rFonts w:ascii="Cambria" w:hAnsi="Cambria"/>
          <w:szCs w:val="22"/>
        </w:rPr>
        <w:t xml:space="preserve">                       </w:t>
      </w:r>
      <w:r w:rsidR="009D4DAB">
        <w:rPr>
          <w:rFonts w:ascii="Cambria" w:hAnsi="Cambria"/>
          <w:szCs w:val="22"/>
        </w:rPr>
        <w:t xml:space="preserve">  </w:t>
      </w:r>
      <w:r w:rsidR="00927DF5" w:rsidRPr="00645F89">
        <w:rPr>
          <w:rFonts w:ascii="Cambria" w:hAnsi="Cambria"/>
          <w:szCs w:val="22"/>
        </w:rPr>
        <w:t xml:space="preserve">Respectively Submitted,                                                                                                                               </w:t>
      </w:r>
    </w:p>
    <w:p w:rsidR="00927DF5" w:rsidRPr="00645F89" w:rsidRDefault="0076103D"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REVIEWED:</w:t>
      </w:r>
      <w:r w:rsidR="00D57C27" w:rsidRPr="00645F89">
        <w:rPr>
          <w:rFonts w:ascii="Cambria" w:hAnsi="Cambria"/>
          <w:szCs w:val="22"/>
        </w:rPr>
        <w:t xml:space="preserve"> </w:t>
      </w:r>
      <w:r w:rsidR="00637720">
        <w:rPr>
          <w:rFonts w:ascii="Cambria" w:hAnsi="Cambria"/>
          <w:szCs w:val="22"/>
        </w:rPr>
        <w:t xml:space="preserve">4/20/21 </w:t>
      </w:r>
      <w:r w:rsidR="00927DF5" w:rsidRPr="00645F89">
        <w:rPr>
          <w:rFonts w:ascii="Cambria" w:hAnsi="Cambria"/>
          <w:szCs w:val="22"/>
        </w:rPr>
        <w:t xml:space="preserve">                                                                 </w:t>
      </w:r>
      <w:r w:rsidR="0091451B" w:rsidRPr="00645F89">
        <w:rPr>
          <w:rFonts w:ascii="Cambria" w:hAnsi="Cambria"/>
          <w:szCs w:val="22"/>
        </w:rPr>
        <w:t xml:space="preserve">       </w:t>
      </w:r>
      <w:r w:rsidR="0035711E">
        <w:rPr>
          <w:rFonts w:ascii="Cambria" w:hAnsi="Cambria"/>
          <w:szCs w:val="22"/>
        </w:rPr>
        <w:t xml:space="preserve"> </w:t>
      </w:r>
      <w:r w:rsidR="00CD1CDB">
        <w:rPr>
          <w:rFonts w:ascii="Cambria" w:hAnsi="Cambria"/>
          <w:szCs w:val="22"/>
        </w:rPr>
        <w:t xml:space="preserve"> </w:t>
      </w:r>
      <w:r w:rsidR="008A56CB" w:rsidRPr="00645F89">
        <w:rPr>
          <w:rFonts w:ascii="Cambria" w:hAnsi="Cambria"/>
          <w:szCs w:val="22"/>
        </w:rPr>
        <w:t xml:space="preserve"> </w:t>
      </w:r>
      <w:r w:rsidR="008773FD">
        <w:rPr>
          <w:rFonts w:ascii="Cambria" w:hAnsi="Cambria"/>
          <w:szCs w:val="22"/>
        </w:rPr>
        <w:t xml:space="preserve">        </w:t>
      </w:r>
      <w:r w:rsidR="009D4DAB">
        <w:rPr>
          <w:rFonts w:ascii="Cambria" w:hAnsi="Cambria"/>
          <w:szCs w:val="22"/>
        </w:rPr>
        <w:t xml:space="preserve">                </w:t>
      </w:r>
      <w:r w:rsidR="00927DF5" w:rsidRPr="00645F89">
        <w:rPr>
          <w:rFonts w:ascii="Cambria" w:hAnsi="Cambria"/>
          <w:szCs w:val="22"/>
        </w:rPr>
        <w:t>Rosemary Messina, Secretary</w:t>
      </w:r>
    </w:p>
    <w:p w:rsidR="009C2331" w:rsidRPr="00645F89" w:rsidRDefault="00927DF5" w:rsidP="002747A9">
      <w:pPr>
        <w:pStyle w:val="BodyText3"/>
        <w:tabs>
          <w:tab w:val="left" w:pos="9180"/>
          <w:tab w:val="left" w:pos="9540"/>
        </w:tabs>
        <w:spacing w:after="0" w:line="240" w:lineRule="auto"/>
        <w:ind w:left="-180" w:right="-270"/>
        <w:rPr>
          <w:rFonts w:ascii="Cambria" w:hAnsi="Cambria"/>
          <w:szCs w:val="22"/>
        </w:rPr>
      </w:pPr>
      <w:r w:rsidRPr="00645F89">
        <w:rPr>
          <w:rFonts w:ascii="Cambria" w:hAnsi="Cambria"/>
          <w:szCs w:val="22"/>
        </w:rPr>
        <w:t xml:space="preserve">                                                                                                                                         </w:t>
      </w:r>
      <w:r w:rsidR="0091451B" w:rsidRPr="00645F89">
        <w:rPr>
          <w:rFonts w:ascii="Cambria" w:hAnsi="Cambria"/>
          <w:szCs w:val="22"/>
        </w:rPr>
        <w:t xml:space="preserve">         </w:t>
      </w:r>
      <w:r w:rsidRPr="00645F89">
        <w:rPr>
          <w:rFonts w:ascii="Cambria" w:hAnsi="Cambria"/>
          <w:szCs w:val="22"/>
        </w:rPr>
        <w:t xml:space="preserve"> Zoning Board of Appeals</w:t>
      </w:r>
    </w:p>
    <w:p w:rsidR="00B84020" w:rsidRPr="00645F89" w:rsidRDefault="001E5C78"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M</w:t>
      </w:r>
      <w:r w:rsidR="004C263A" w:rsidRPr="00645F89">
        <w:rPr>
          <w:rFonts w:ascii="Cambria" w:hAnsi="Cambria"/>
          <w:szCs w:val="22"/>
        </w:rPr>
        <w:t>s</w:t>
      </w:r>
      <w:r w:rsidRPr="00645F89">
        <w:rPr>
          <w:rFonts w:ascii="Cambria" w:hAnsi="Cambria"/>
          <w:szCs w:val="22"/>
        </w:rPr>
        <w:t xml:space="preserve">. </w:t>
      </w:r>
      <w:r w:rsidR="004C263A" w:rsidRPr="00645F89">
        <w:rPr>
          <w:rFonts w:ascii="Cambria" w:hAnsi="Cambria"/>
          <w:szCs w:val="22"/>
        </w:rPr>
        <w:t>Lauren</w:t>
      </w:r>
      <w:r w:rsidR="007805AA" w:rsidRPr="00645F89">
        <w:rPr>
          <w:rFonts w:ascii="Cambria" w:hAnsi="Cambria"/>
          <w:szCs w:val="22"/>
        </w:rPr>
        <w:t xml:space="preserve"> Kaczor</w:t>
      </w:r>
      <w:r w:rsidRPr="00645F89">
        <w:rPr>
          <w:rFonts w:ascii="Cambria" w:hAnsi="Cambria"/>
          <w:szCs w:val="22"/>
        </w:rPr>
        <w:t>,</w:t>
      </w:r>
      <w:r w:rsidR="007805AA" w:rsidRPr="00645F89">
        <w:rPr>
          <w:rFonts w:ascii="Cambria" w:hAnsi="Cambria"/>
          <w:szCs w:val="22"/>
        </w:rPr>
        <w:t xml:space="preserve"> </w:t>
      </w:r>
      <w:r w:rsidR="008E6BF8" w:rsidRPr="00645F89">
        <w:rPr>
          <w:rFonts w:ascii="Cambria" w:hAnsi="Cambria"/>
          <w:szCs w:val="22"/>
        </w:rPr>
        <w:t>Chair</w:t>
      </w:r>
      <w:r w:rsidR="007805AA" w:rsidRPr="00645F89">
        <w:rPr>
          <w:rFonts w:ascii="Cambria" w:hAnsi="Cambria"/>
          <w:szCs w:val="22"/>
        </w:rPr>
        <w:t>woman</w:t>
      </w:r>
    </w:p>
    <w:p w:rsidR="001E5C78" w:rsidRDefault="0028395C" w:rsidP="002747A9">
      <w:pPr>
        <w:pStyle w:val="BodyText3"/>
        <w:tabs>
          <w:tab w:val="left" w:pos="9180"/>
          <w:tab w:val="left" w:pos="9540"/>
        </w:tabs>
        <w:spacing w:after="0" w:line="240" w:lineRule="auto"/>
        <w:ind w:left="-180" w:right="-270"/>
        <w:jc w:val="left"/>
        <w:rPr>
          <w:rFonts w:ascii="Cambria" w:hAnsi="Cambria"/>
          <w:szCs w:val="22"/>
        </w:rPr>
      </w:pPr>
      <w:r w:rsidRPr="00645F89">
        <w:rPr>
          <w:rFonts w:ascii="Cambria" w:hAnsi="Cambria"/>
          <w:szCs w:val="22"/>
        </w:rPr>
        <w:t xml:space="preserve">     </w:t>
      </w:r>
      <w:r w:rsidR="00E15351" w:rsidRPr="00645F89">
        <w:rPr>
          <w:rFonts w:ascii="Cambria" w:hAnsi="Cambria"/>
          <w:szCs w:val="22"/>
        </w:rPr>
        <w:t xml:space="preserve">  </w:t>
      </w:r>
      <w:r w:rsidR="001E5C78" w:rsidRPr="00645F89">
        <w:rPr>
          <w:rFonts w:ascii="Cambria" w:hAnsi="Cambria"/>
          <w:szCs w:val="22"/>
        </w:rPr>
        <w:t xml:space="preserve">Zoning Board of Appeals </w:t>
      </w:r>
    </w:p>
    <w:p w:rsidR="009221ED" w:rsidRDefault="009221ED" w:rsidP="002747A9">
      <w:pPr>
        <w:pStyle w:val="BodyText3"/>
        <w:tabs>
          <w:tab w:val="left" w:pos="9180"/>
          <w:tab w:val="left" w:pos="9540"/>
        </w:tabs>
        <w:spacing w:after="0" w:line="240" w:lineRule="auto"/>
        <w:ind w:left="-180" w:right="-270"/>
        <w:jc w:val="left"/>
        <w:rPr>
          <w:rFonts w:ascii="Cambria" w:hAnsi="Cambria"/>
          <w:szCs w:val="22"/>
        </w:rPr>
      </w:pPr>
    </w:p>
    <w:p w:rsidR="009221ED" w:rsidRPr="00645F89" w:rsidRDefault="009221ED" w:rsidP="002747A9">
      <w:pPr>
        <w:pStyle w:val="BodyText3"/>
        <w:tabs>
          <w:tab w:val="left" w:pos="9180"/>
          <w:tab w:val="left" w:pos="9540"/>
        </w:tabs>
        <w:spacing w:after="0" w:line="240" w:lineRule="auto"/>
        <w:ind w:left="-180" w:right="-270"/>
        <w:jc w:val="left"/>
        <w:rPr>
          <w:rFonts w:ascii="Cambria" w:hAnsi="Cambria"/>
          <w:szCs w:val="22"/>
        </w:rPr>
      </w:pPr>
    </w:p>
    <w:sectPr w:rsidR="009221ED" w:rsidRPr="00645F89"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sidP="00B267F4">
      <w:pPr>
        <w:spacing w:after="0" w:line="240" w:lineRule="auto"/>
      </w:pPr>
      <w:r>
        <w:separator/>
      </w:r>
    </w:p>
  </w:endnote>
  <w:endnote w:type="continuationSeparator" w:id="0">
    <w:p w:rsidR="00F74E30" w:rsidRDefault="00F74E30"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sidP="00B267F4">
      <w:pPr>
        <w:spacing w:after="0" w:line="240" w:lineRule="auto"/>
      </w:pPr>
      <w:r>
        <w:separator/>
      </w:r>
    </w:p>
  </w:footnote>
  <w:footnote w:type="continuationSeparator" w:id="0">
    <w:p w:rsidR="00F74E30" w:rsidRDefault="00F74E30"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30" w:rsidRDefault="00F74E30" w:rsidP="005E46CD">
    <w:pPr>
      <w:pStyle w:val="Header"/>
      <w:spacing w:after="240"/>
      <w:ind w:right="-720" w:hanging="450"/>
      <w:rPr>
        <w:sz w:val="22"/>
      </w:rPr>
    </w:pPr>
  </w:p>
  <w:p w:rsidR="00F74E30" w:rsidRPr="00B10BDC" w:rsidRDefault="00F74E30" w:rsidP="005E46CD">
    <w:pPr>
      <w:pStyle w:val="Header"/>
      <w:spacing w:after="240"/>
      <w:ind w:right="-720" w:hanging="450"/>
      <w:rPr>
        <w:sz w:val="22"/>
      </w:rPr>
    </w:pPr>
    <w:r w:rsidRPr="00B10BDC">
      <w:rPr>
        <w:sz w:val="22"/>
      </w:rPr>
      <w:t>ZBA Mtg. #</w:t>
    </w:r>
    <w:r>
      <w:rPr>
        <w:sz w:val="22"/>
      </w:rPr>
      <w:t>0</w:t>
    </w:r>
    <w:r w:rsidR="00F87D07">
      <w:rPr>
        <w:sz w:val="22"/>
      </w:rPr>
      <w:t>3</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sidR="00805629">
      <w:rPr>
        <w:sz w:val="22"/>
      </w:rPr>
      <w:t>0</w:t>
    </w:r>
    <w:r w:rsidR="00F87D07">
      <w:rPr>
        <w:sz w:val="22"/>
      </w:rPr>
      <w:t>3</w:t>
    </w:r>
    <w:r w:rsidRPr="00B10BDC">
      <w:rPr>
        <w:sz w:val="22"/>
      </w:rPr>
      <w:t xml:space="preserve">                 </w:t>
    </w:r>
    <w:r>
      <w:rPr>
        <w:sz w:val="22"/>
      </w:rPr>
      <w:t xml:space="preserve">     </w:t>
    </w:r>
    <w:r w:rsidRPr="00B10BDC">
      <w:rPr>
        <w:sz w:val="22"/>
      </w:rPr>
      <w:t xml:space="preserve">            </w:t>
    </w:r>
    <w:r w:rsidR="00F87D07">
      <w:rPr>
        <w:sz w:val="22"/>
      </w:rPr>
      <w:t>March</w:t>
    </w:r>
    <w:r w:rsidR="008F29B8">
      <w:rPr>
        <w:sz w:val="22"/>
      </w:rPr>
      <w:t xml:space="preserve"> </w:t>
    </w:r>
    <w:r w:rsidR="008616F2">
      <w:rPr>
        <w:sz w:val="22"/>
      </w:rPr>
      <w:t>16,</w:t>
    </w:r>
    <w:r w:rsidR="00805629">
      <w:rPr>
        <w:sz w:val="22"/>
      </w:rPr>
      <w:t xml:space="preserve"> 2021</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A00746">
      <w:rPr>
        <w:rStyle w:val="PageNumber"/>
        <w:noProof/>
        <w:sz w:val="22"/>
      </w:rPr>
      <w:t>6</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autoHyphenation/>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D2"/>
    <w:rsid w:val="000103ED"/>
    <w:rsid w:val="00010479"/>
    <w:rsid w:val="00010C44"/>
    <w:rsid w:val="00011A84"/>
    <w:rsid w:val="00011C83"/>
    <w:rsid w:val="00011D66"/>
    <w:rsid w:val="00011E04"/>
    <w:rsid w:val="000126A6"/>
    <w:rsid w:val="0001313C"/>
    <w:rsid w:val="00013613"/>
    <w:rsid w:val="00013783"/>
    <w:rsid w:val="00013B1A"/>
    <w:rsid w:val="00013E3A"/>
    <w:rsid w:val="00014D71"/>
    <w:rsid w:val="00014F16"/>
    <w:rsid w:val="00015182"/>
    <w:rsid w:val="000151CF"/>
    <w:rsid w:val="000163C9"/>
    <w:rsid w:val="00016526"/>
    <w:rsid w:val="00017C04"/>
    <w:rsid w:val="00020281"/>
    <w:rsid w:val="00020602"/>
    <w:rsid w:val="00020F69"/>
    <w:rsid w:val="00021E38"/>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AFD"/>
    <w:rsid w:val="00033C4A"/>
    <w:rsid w:val="00033C78"/>
    <w:rsid w:val="00033F6E"/>
    <w:rsid w:val="00034FEB"/>
    <w:rsid w:val="00036057"/>
    <w:rsid w:val="00036A40"/>
    <w:rsid w:val="00036E8E"/>
    <w:rsid w:val="0003703D"/>
    <w:rsid w:val="000374F6"/>
    <w:rsid w:val="0003787B"/>
    <w:rsid w:val="00037CE1"/>
    <w:rsid w:val="00040147"/>
    <w:rsid w:val="0004082B"/>
    <w:rsid w:val="00041AFD"/>
    <w:rsid w:val="00042A0C"/>
    <w:rsid w:val="00042CBA"/>
    <w:rsid w:val="00042D03"/>
    <w:rsid w:val="00042DD9"/>
    <w:rsid w:val="00043CE7"/>
    <w:rsid w:val="00044258"/>
    <w:rsid w:val="00045886"/>
    <w:rsid w:val="000460F6"/>
    <w:rsid w:val="00046AB5"/>
    <w:rsid w:val="00046E25"/>
    <w:rsid w:val="00050207"/>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1CB4"/>
    <w:rsid w:val="00082123"/>
    <w:rsid w:val="000827F6"/>
    <w:rsid w:val="000828F5"/>
    <w:rsid w:val="00082EFA"/>
    <w:rsid w:val="00083AAA"/>
    <w:rsid w:val="00083ABB"/>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3D2C"/>
    <w:rsid w:val="00094059"/>
    <w:rsid w:val="000976FC"/>
    <w:rsid w:val="0009789D"/>
    <w:rsid w:val="00097949"/>
    <w:rsid w:val="00097B40"/>
    <w:rsid w:val="00097BC6"/>
    <w:rsid w:val="000A0633"/>
    <w:rsid w:val="000A0E1D"/>
    <w:rsid w:val="000A131B"/>
    <w:rsid w:val="000A13F2"/>
    <w:rsid w:val="000A298A"/>
    <w:rsid w:val="000A2A61"/>
    <w:rsid w:val="000A2E55"/>
    <w:rsid w:val="000A3EDF"/>
    <w:rsid w:val="000A4094"/>
    <w:rsid w:val="000A41FF"/>
    <w:rsid w:val="000A62E3"/>
    <w:rsid w:val="000A62FA"/>
    <w:rsid w:val="000A6AB4"/>
    <w:rsid w:val="000A77D0"/>
    <w:rsid w:val="000A77D1"/>
    <w:rsid w:val="000A7D7D"/>
    <w:rsid w:val="000B0F9F"/>
    <w:rsid w:val="000B2BD3"/>
    <w:rsid w:val="000B3BC9"/>
    <w:rsid w:val="000B436A"/>
    <w:rsid w:val="000B4424"/>
    <w:rsid w:val="000B4848"/>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1F3"/>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BEB"/>
    <w:rsid w:val="000F5DA0"/>
    <w:rsid w:val="000F6149"/>
    <w:rsid w:val="000F736D"/>
    <w:rsid w:val="000F799A"/>
    <w:rsid w:val="000F7EE2"/>
    <w:rsid w:val="0010184F"/>
    <w:rsid w:val="00101AE0"/>
    <w:rsid w:val="00101D9F"/>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2D54"/>
    <w:rsid w:val="0011305D"/>
    <w:rsid w:val="00113F15"/>
    <w:rsid w:val="001145E8"/>
    <w:rsid w:val="00114BF0"/>
    <w:rsid w:val="00115582"/>
    <w:rsid w:val="001165C5"/>
    <w:rsid w:val="00116BF5"/>
    <w:rsid w:val="001204B2"/>
    <w:rsid w:val="00121D21"/>
    <w:rsid w:val="001222F5"/>
    <w:rsid w:val="00122E56"/>
    <w:rsid w:val="00123232"/>
    <w:rsid w:val="00123508"/>
    <w:rsid w:val="001236DB"/>
    <w:rsid w:val="0012379B"/>
    <w:rsid w:val="00123C8F"/>
    <w:rsid w:val="00124053"/>
    <w:rsid w:val="00124390"/>
    <w:rsid w:val="00124EFE"/>
    <w:rsid w:val="001251DF"/>
    <w:rsid w:val="00125230"/>
    <w:rsid w:val="00125981"/>
    <w:rsid w:val="001269BF"/>
    <w:rsid w:val="001270FF"/>
    <w:rsid w:val="0012746B"/>
    <w:rsid w:val="001276C3"/>
    <w:rsid w:val="00127C32"/>
    <w:rsid w:val="00127DB5"/>
    <w:rsid w:val="0013106B"/>
    <w:rsid w:val="00131878"/>
    <w:rsid w:val="0013212D"/>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B1A"/>
    <w:rsid w:val="0014351F"/>
    <w:rsid w:val="00146000"/>
    <w:rsid w:val="0014631C"/>
    <w:rsid w:val="001465EA"/>
    <w:rsid w:val="00146AC5"/>
    <w:rsid w:val="00146AEC"/>
    <w:rsid w:val="00146FDD"/>
    <w:rsid w:val="00147553"/>
    <w:rsid w:val="00147863"/>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77B"/>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0A5"/>
    <w:rsid w:val="00171AEF"/>
    <w:rsid w:val="00171F40"/>
    <w:rsid w:val="00172187"/>
    <w:rsid w:val="001724DA"/>
    <w:rsid w:val="001727EC"/>
    <w:rsid w:val="001728DA"/>
    <w:rsid w:val="00172DBC"/>
    <w:rsid w:val="001741EA"/>
    <w:rsid w:val="001749CA"/>
    <w:rsid w:val="00174E17"/>
    <w:rsid w:val="001756C4"/>
    <w:rsid w:val="001764F0"/>
    <w:rsid w:val="00177BB2"/>
    <w:rsid w:val="001816B5"/>
    <w:rsid w:val="00182A6F"/>
    <w:rsid w:val="00183356"/>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A9F"/>
    <w:rsid w:val="00193E84"/>
    <w:rsid w:val="00193F9D"/>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B2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4D3D"/>
    <w:rsid w:val="002051EF"/>
    <w:rsid w:val="002059DA"/>
    <w:rsid w:val="00206295"/>
    <w:rsid w:val="00206504"/>
    <w:rsid w:val="00206505"/>
    <w:rsid w:val="00206C7C"/>
    <w:rsid w:val="002074B6"/>
    <w:rsid w:val="002102FE"/>
    <w:rsid w:val="00211180"/>
    <w:rsid w:val="002112CB"/>
    <w:rsid w:val="0021158F"/>
    <w:rsid w:val="00211A08"/>
    <w:rsid w:val="00211B4F"/>
    <w:rsid w:val="00212611"/>
    <w:rsid w:val="00212B6D"/>
    <w:rsid w:val="00212D0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0C93"/>
    <w:rsid w:val="00221296"/>
    <w:rsid w:val="0022130C"/>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2B5"/>
    <w:rsid w:val="00236649"/>
    <w:rsid w:val="002369E2"/>
    <w:rsid w:val="002376E5"/>
    <w:rsid w:val="00237E3A"/>
    <w:rsid w:val="002400DF"/>
    <w:rsid w:val="00240E0B"/>
    <w:rsid w:val="0024128C"/>
    <w:rsid w:val="00241342"/>
    <w:rsid w:val="002419F8"/>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48A1"/>
    <w:rsid w:val="002652A4"/>
    <w:rsid w:val="00265895"/>
    <w:rsid w:val="00266BA8"/>
    <w:rsid w:val="00267354"/>
    <w:rsid w:val="00267DB9"/>
    <w:rsid w:val="00270856"/>
    <w:rsid w:val="00271595"/>
    <w:rsid w:val="00271647"/>
    <w:rsid w:val="00271A5C"/>
    <w:rsid w:val="00271CA2"/>
    <w:rsid w:val="002730D8"/>
    <w:rsid w:val="00273AFD"/>
    <w:rsid w:val="00273F9C"/>
    <w:rsid w:val="00274166"/>
    <w:rsid w:val="0027458E"/>
    <w:rsid w:val="002747A9"/>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066A"/>
    <w:rsid w:val="002A1854"/>
    <w:rsid w:val="002A19AC"/>
    <w:rsid w:val="002A35AE"/>
    <w:rsid w:val="002A35E7"/>
    <w:rsid w:val="002A3684"/>
    <w:rsid w:val="002A3EAE"/>
    <w:rsid w:val="002A41F8"/>
    <w:rsid w:val="002A42A0"/>
    <w:rsid w:val="002A485F"/>
    <w:rsid w:val="002A4EBF"/>
    <w:rsid w:val="002A6022"/>
    <w:rsid w:val="002A7276"/>
    <w:rsid w:val="002A7362"/>
    <w:rsid w:val="002B095E"/>
    <w:rsid w:val="002B0BE9"/>
    <w:rsid w:val="002B0F9A"/>
    <w:rsid w:val="002B1307"/>
    <w:rsid w:val="002B14CB"/>
    <w:rsid w:val="002B241D"/>
    <w:rsid w:val="002B2423"/>
    <w:rsid w:val="002B2504"/>
    <w:rsid w:val="002B27BA"/>
    <w:rsid w:val="002B2FD0"/>
    <w:rsid w:val="002B3D0D"/>
    <w:rsid w:val="002B4B99"/>
    <w:rsid w:val="002B4E0F"/>
    <w:rsid w:val="002B4EC8"/>
    <w:rsid w:val="002B4F2F"/>
    <w:rsid w:val="002B550F"/>
    <w:rsid w:val="002B5EA6"/>
    <w:rsid w:val="002B6638"/>
    <w:rsid w:val="002B6A2A"/>
    <w:rsid w:val="002B7021"/>
    <w:rsid w:val="002B72BB"/>
    <w:rsid w:val="002B7676"/>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0C1"/>
    <w:rsid w:val="002D01A2"/>
    <w:rsid w:val="002D01AD"/>
    <w:rsid w:val="002D0400"/>
    <w:rsid w:val="002D0E4F"/>
    <w:rsid w:val="002D0EB1"/>
    <w:rsid w:val="002D1863"/>
    <w:rsid w:val="002D1FDD"/>
    <w:rsid w:val="002D2202"/>
    <w:rsid w:val="002D47FD"/>
    <w:rsid w:val="002D516D"/>
    <w:rsid w:val="002D54D3"/>
    <w:rsid w:val="002D5994"/>
    <w:rsid w:val="002D5C1A"/>
    <w:rsid w:val="002D67C8"/>
    <w:rsid w:val="002D6D30"/>
    <w:rsid w:val="002D7019"/>
    <w:rsid w:val="002D7E53"/>
    <w:rsid w:val="002E192E"/>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6C47"/>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963"/>
    <w:rsid w:val="00325AF1"/>
    <w:rsid w:val="003303E6"/>
    <w:rsid w:val="003306E0"/>
    <w:rsid w:val="00330CB3"/>
    <w:rsid w:val="00330F8A"/>
    <w:rsid w:val="00331018"/>
    <w:rsid w:val="00331058"/>
    <w:rsid w:val="0033261A"/>
    <w:rsid w:val="003333B3"/>
    <w:rsid w:val="00333942"/>
    <w:rsid w:val="00333A23"/>
    <w:rsid w:val="003341CF"/>
    <w:rsid w:val="00334338"/>
    <w:rsid w:val="003358D3"/>
    <w:rsid w:val="003367C9"/>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465C7"/>
    <w:rsid w:val="003465CD"/>
    <w:rsid w:val="00346DE5"/>
    <w:rsid w:val="0035025B"/>
    <w:rsid w:val="00350C3A"/>
    <w:rsid w:val="00350D49"/>
    <w:rsid w:val="003520B4"/>
    <w:rsid w:val="00352716"/>
    <w:rsid w:val="0035276D"/>
    <w:rsid w:val="003528C2"/>
    <w:rsid w:val="0035290D"/>
    <w:rsid w:val="00352D94"/>
    <w:rsid w:val="0035309A"/>
    <w:rsid w:val="00353486"/>
    <w:rsid w:val="0035496A"/>
    <w:rsid w:val="00354E86"/>
    <w:rsid w:val="003558C4"/>
    <w:rsid w:val="003561C3"/>
    <w:rsid w:val="00356531"/>
    <w:rsid w:val="0035711E"/>
    <w:rsid w:val="00357A0A"/>
    <w:rsid w:val="00360ACE"/>
    <w:rsid w:val="00361834"/>
    <w:rsid w:val="00361E4A"/>
    <w:rsid w:val="00362153"/>
    <w:rsid w:val="003625C9"/>
    <w:rsid w:val="003629F6"/>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26"/>
    <w:rsid w:val="003721E0"/>
    <w:rsid w:val="00372335"/>
    <w:rsid w:val="00372861"/>
    <w:rsid w:val="0037343A"/>
    <w:rsid w:val="003737BE"/>
    <w:rsid w:val="0037453E"/>
    <w:rsid w:val="00374636"/>
    <w:rsid w:val="00374F66"/>
    <w:rsid w:val="00374F81"/>
    <w:rsid w:val="00375B8A"/>
    <w:rsid w:val="00375D19"/>
    <w:rsid w:val="003762E2"/>
    <w:rsid w:val="00376BE7"/>
    <w:rsid w:val="00376C3F"/>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0CF"/>
    <w:rsid w:val="00385585"/>
    <w:rsid w:val="00385751"/>
    <w:rsid w:val="00385E46"/>
    <w:rsid w:val="00385F3A"/>
    <w:rsid w:val="003871C6"/>
    <w:rsid w:val="00390F11"/>
    <w:rsid w:val="00390FBE"/>
    <w:rsid w:val="0039134D"/>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AF7"/>
    <w:rsid w:val="003A0E4D"/>
    <w:rsid w:val="003A0F32"/>
    <w:rsid w:val="003A112B"/>
    <w:rsid w:val="003A1750"/>
    <w:rsid w:val="003A1A9D"/>
    <w:rsid w:val="003A219C"/>
    <w:rsid w:val="003A2278"/>
    <w:rsid w:val="003A27BC"/>
    <w:rsid w:val="003A2F05"/>
    <w:rsid w:val="003A3A98"/>
    <w:rsid w:val="003A3CC9"/>
    <w:rsid w:val="003A40A6"/>
    <w:rsid w:val="003A4A03"/>
    <w:rsid w:val="003A5869"/>
    <w:rsid w:val="003A6387"/>
    <w:rsid w:val="003A6C4E"/>
    <w:rsid w:val="003B0420"/>
    <w:rsid w:val="003B07B3"/>
    <w:rsid w:val="003B1116"/>
    <w:rsid w:val="003B1B29"/>
    <w:rsid w:val="003B1EEA"/>
    <w:rsid w:val="003B24FF"/>
    <w:rsid w:val="003B2685"/>
    <w:rsid w:val="003B3EC8"/>
    <w:rsid w:val="003B3EE8"/>
    <w:rsid w:val="003B4161"/>
    <w:rsid w:val="003B43A7"/>
    <w:rsid w:val="003B57F8"/>
    <w:rsid w:val="003B7CF7"/>
    <w:rsid w:val="003C0EAD"/>
    <w:rsid w:val="003C1B25"/>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641"/>
    <w:rsid w:val="003E78BD"/>
    <w:rsid w:val="003F1D7E"/>
    <w:rsid w:val="003F1FEB"/>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458D"/>
    <w:rsid w:val="004047CE"/>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39E"/>
    <w:rsid w:val="00422871"/>
    <w:rsid w:val="00423207"/>
    <w:rsid w:val="00423460"/>
    <w:rsid w:val="004234F3"/>
    <w:rsid w:val="004234F6"/>
    <w:rsid w:val="00423670"/>
    <w:rsid w:val="004238FA"/>
    <w:rsid w:val="00423B95"/>
    <w:rsid w:val="00423BBD"/>
    <w:rsid w:val="004245E8"/>
    <w:rsid w:val="00425657"/>
    <w:rsid w:val="004258C4"/>
    <w:rsid w:val="00425E60"/>
    <w:rsid w:val="004260ED"/>
    <w:rsid w:val="00426933"/>
    <w:rsid w:val="0042717B"/>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37D3F"/>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1854"/>
    <w:rsid w:val="0045236D"/>
    <w:rsid w:val="00452390"/>
    <w:rsid w:val="00452445"/>
    <w:rsid w:val="00453FA2"/>
    <w:rsid w:val="00453FD3"/>
    <w:rsid w:val="00454317"/>
    <w:rsid w:val="00454511"/>
    <w:rsid w:val="00454CFA"/>
    <w:rsid w:val="00454FD4"/>
    <w:rsid w:val="00457D5E"/>
    <w:rsid w:val="00457DFB"/>
    <w:rsid w:val="004601A6"/>
    <w:rsid w:val="00462980"/>
    <w:rsid w:val="00462F40"/>
    <w:rsid w:val="004634C7"/>
    <w:rsid w:val="00463E3D"/>
    <w:rsid w:val="0046423C"/>
    <w:rsid w:val="00464508"/>
    <w:rsid w:val="00464688"/>
    <w:rsid w:val="00465007"/>
    <w:rsid w:val="004658B4"/>
    <w:rsid w:val="00466590"/>
    <w:rsid w:val="0046716A"/>
    <w:rsid w:val="00467510"/>
    <w:rsid w:val="0046778C"/>
    <w:rsid w:val="00467FE0"/>
    <w:rsid w:val="004700B2"/>
    <w:rsid w:val="00470601"/>
    <w:rsid w:val="0047124F"/>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3747"/>
    <w:rsid w:val="004968CE"/>
    <w:rsid w:val="00497037"/>
    <w:rsid w:val="00497AAA"/>
    <w:rsid w:val="004A0251"/>
    <w:rsid w:val="004A0756"/>
    <w:rsid w:val="004A1203"/>
    <w:rsid w:val="004A1726"/>
    <w:rsid w:val="004A1A0F"/>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6BE6"/>
    <w:rsid w:val="004A79DD"/>
    <w:rsid w:val="004A7C12"/>
    <w:rsid w:val="004B01A6"/>
    <w:rsid w:val="004B0253"/>
    <w:rsid w:val="004B03EC"/>
    <w:rsid w:val="004B0B57"/>
    <w:rsid w:val="004B0B7B"/>
    <w:rsid w:val="004B0BEE"/>
    <w:rsid w:val="004B10FF"/>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387D"/>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99F"/>
    <w:rsid w:val="004E5B80"/>
    <w:rsid w:val="004E634B"/>
    <w:rsid w:val="004E6672"/>
    <w:rsid w:val="004F02BC"/>
    <w:rsid w:val="004F0632"/>
    <w:rsid w:val="004F0692"/>
    <w:rsid w:val="004F1198"/>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2B0A"/>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4A75"/>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84"/>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6E"/>
    <w:rsid w:val="0055747F"/>
    <w:rsid w:val="00557A47"/>
    <w:rsid w:val="00560728"/>
    <w:rsid w:val="00560FF6"/>
    <w:rsid w:val="0056122F"/>
    <w:rsid w:val="00561637"/>
    <w:rsid w:val="00561F45"/>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0E5B"/>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87F34"/>
    <w:rsid w:val="005903CA"/>
    <w:rsid w:val="0059060C"/>
    <w:rsid w:val="00590857"/>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25C"/>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4AB0"/>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0D7C"/>
    <w:rsid w:val="005D124F"/>
    <w:rsid w:val="005D1670"/>
    <w:rsid w:val="005D1709"/>
    <w:rsid w:val="005D1CE1"/>
    <w:rsid w:val="005D1D65"/>
    <w:rsid w:val="005D2062"/>
    <w:rsid w:val="005D2438"/>
    <w:rsid w:val="005D37C2"/>
    <w:rsid w:val="005D39EA"/>
    <w:rsid w:val="005D3A98"/>
    <w:rsid w:val="005D43CF"/>
    <w:rsid w:val="005D5726"/>
    <w:rsid w:val="005D58EC"/>
    <w:rsid w:val="005D5A2E"/>
    <w:rsid w:val="005D5B6C"/>
    <w:rsid w:val="005D5C9F"/>
    <w:rsid w:val="005D6766"/>
    <w:rsid w:val="005D6B90"/>
    <w:rsid w:val="005D6BD3"/>
    <w:rsid w:val="005D76B2"/>
    <w:rsid w:val="005D795D"/>
    <w:rsid w:val="005D7C04"/>
    <w:rsid w:val="005D7F22"/>
    <w:rsid w:val="005E00B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AB"/>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266"/>
    <w:rsid w:val="00620F69"/>
    <w:rsid w:val="0062127A"/>
    <w:rsid w:val="00621331"/>
    <w:rsid w:val="0062137C"/>
    <w:rsid w:val="00621404"/>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338"/>
    <w:rsid w:val="00631515"/>
    <w:rsid w:val="0063300E"/>
    <w:rsid w:val="0063458E"/>
    <w:rsid w:val="006347D3"/>
    <w:rsid w:val="00634D18"/>
    <w:rsid w:val="00634EEB"/>
    <w:rsid w:val="006352F2"/>
    <w:rsid w:val="00635F3A"/>
    <w:rsid w:val="0063701C"/>
    <w:rsid w:val="006373E5"/>
    <w:rsid w:val="00637720"/>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5F89"/>
    <w:rsid w:val="00646DF3"/>
    <w:rsid w:val="00646E16"/>
    <w:rsid w:val="00646EE5"/>
    <w:rsid w:val="006479D9"/>
    <w:rsid w:val="00647C5B"/>
    <w:rsid w:val="00650D02"/>
    <w:rsid w:val="00650F55"/>
    <w:rsid w:val="0065137B"/>
    <w:rsid w:val="006518CB"/>
    <w:rsid w:val="006536B2"/>
    <w:rsid w:val="0065414A"/>
    <w:rsid w:val="006547F3"/>
    <w:rsid w:val="00654DC6"/>
    <w:rsid w:val="00654FAD"/>
    <w:rsid w:val="006550E2"/>
    <w:rsid w:val="006554D4"/>
    <w:rsid w:val="00655AF0"/>
    <w:rsid w:val="00657546"/>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363"/>
    <w:rsid w:val="0066452E"/>
    <w:rsid w:val="00664B21"/>
    <w:rsid w:val="00664F86"/>
    <w:rsid w:val="00665EB7"/>
    <w:rsid w:val="00666140"/>
    <w:rsid w:val="006667B3"/>
    <w:rsid w:val="0066713F"/>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4BF"/>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1CBA"/>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E8F"/>
    <w:rsid w:val="00701F86"/>
    <w:rsid w:val="007023B5"/>
    <w:rsid w:val="0070263D"/>
    <w:rsid w:val="007026EE"/>
    <w:rsid w:val="00702935"/>
    <w:rsid w:val="00702C97"/>
    <w:rsid w:val="0070355C"/>
    <w:rsid w:val="00703FCA"/>
    <w:rsid w:val="00705039"/>
    <w:rsid w:val="007056D8"/>
    <w:rsid w:val="00705CFB"/>
    <w:rsid w:val="00705D32"/>
    <w:rsid w:val="007066EB"/>
    <w:rsid w:val="00706C21"/>
    <w:rsid w:val="00706CD7"/>
    <w:rsid w:val="00706DEB"/>
    <w:rsid w:val="00707220"/>
    <w:rsid w:val="00710080"/>
    <w:rsid w:val="0071164E"/>
    <w:rsid w:val="007119A0"/>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5D81"/>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C1F"/>
    <w:rsid w:val="00752DC1"/>
    <w:rsid w:val="00752E62"/>
    <w:rsid w:val="00752F6F"/>
    <w:rsid w:val="00753538"/>
    <w:rsid w:val="0075355D"/>
    <w:rsid w:val="00753854"/>
    <w:rsid w:val="00753B60"/>
    <w:rsid w:val="00753D24"/>
    <w:rsid w:val="0075401C"/>
    <w:rsid w:val="007541B6"/>
    <w:rsid w:val="007546E6"/>
    <w:rsid w:val="00754F14"/>
    <w:rsid w:val="00755CB7"/>
    <w:rsid w:val="0075618A"/>
    <w:rsid w:val="00756E80"/>
    <w:rsid w:val="007604B9"/>
    <w:rsid w:val="00760A2E"/>
    <w:rsid w:val="00760ED0"/>
    <w:rsid w:val="0076103D"/>
    <w:rsid w:val="007634A5"/>
    <w:rsid w:val="00764AB8"/>
    <w:rsid w:val="00764B98"/>
    <w:rsid w:val="00765FB3"/>
    <w:rsid w:val="0076615C"/>
    <w:rsid w:val="007662DB"/>
    <w:rsid w:val="007668C4"/>
    <w:rsid w:val="00766B69"/>
    <w:rsid w:val="00766BD8"/>
    <w:rsid w:val="00766C54"/>
    <w:rsid w:val="007672BE"/>
    <w:rsid w:val="00767960"/>
    <w:rsid w:val="00767C08"/>
    <w:rsid w:val="007700BE"/>
    <w:rsid w:val="00770114"/>
    <w:rsid w:val="00770422"/>
    <w:rsid w:val="00771615"/>
    <w:rsid w:val="00771C9B"/>
    <w:rsid w:val="00772046"/>
    <w:rsid w:val="00772598"/>
    <w:rsid w:val="007735D3"/>
    <w:rsid w:val="0077381E"/>
    <w:rsid w:val="007743FB"/>
    <w:rsid w:val="00774483"/>
    <w:rsid w:val="00774B99"/>
    <w:rsid w:val="00774CCA"/>
    <w:rsid w:val="00775121"/>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4A36"/>
    <w:rsid w:val="0078539F"/>
    <w:rsid w:val="00785582"/>
    <w:rsid w:val="007855FF"/>
    <w:rsid w:val="00785BDF"/>
    <w:rsid w:val="007860BC"/>
    <w:rsid w:val="007864EC"/>
    <w:rsid w:val="007874E2"/>
    <w:rsid w:val="0078769F"/>
    <w:rsid w:val="007902C6"/>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C26"/>
    <w:rsid w:val="007A1D99"/>
    <w:rsid w:val="007A2137"/>
    <w:rsid w:val="007A29CF"/>
    <w:rsid w:val="007A2EDF"/>
    <w:rsid w:val="007A3132"/>
    <w:rsid w:val="007A3529"/>
    <w:rsid w:val="007A37F1"/>
    <w:rsid w:val="007A39A5"/>
    <w:rsid w:val="007A3FB6"/>
    <w:rsid w:val="007A4908"/>
    <w:rsid w:val="007A5580"/>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6D91"/>
    <w:rsid w:val="007B756A"/>
    <w:rsid w:val="007C0047"/>
    <w:rsid w:val="007C054C"/>
    <w:rsid w:val="007C062F"/>
    <w:rsid w:val="007C0AA0"/>
    <w:rsid w:val="007C0D11"/>
    <w:rsid w:val="007C12E6"/>
    <w:rsid w:val="007C217B"/>
    <w:rsid w:val="007C30D7"/>
    <w:rsid w:val="007C342E"/>
    <w:rsid w:val="007C3F44"/>
    <w:rsid w:val="007C43F2"/>
    <w:rsid w:val="007C4BBA"/>
    <w:rsid w:val="007C4CC0"/>
    <w:rsid w:val="007C4D2B"/>
    <w:rsid w:val="007C5510"/>
    <w:rsid w:val="007C5839"/>
    <w:rsid w:val="007C63AC"/>
    <w:rsid w:val="007C6453"/>
    <w:rsid w:val="007C6636"/>
    <w:rsid w:val="007C6DBB"/>
    <w:rsid w:val="007C75D1"/>
    <w:rsid w:val="007C76BA"/>
    <w:rsid w:val="007C78F9"/>
    <w:rsid w:val="007C7D92"/>
    <w:rsid w:val="007D010D"/>
    <w:rsid w:val="007D012B"/>
    <w:rsid w:val="007D05C3"/>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7A8"/>
    <w:rsid w:val="007E40F3"/>
    <w:rsid w:val="007E48EA"/>
    <w:rsid w:val="007E4946"/>
    <w:rsid w:val="007E4A4B"/>
    <w:rsid w:val="007E4FDE"/>
    <w:rsid w:val="007E5677"/>
    <w:rsid w:val="007E5E8A"/>
    <w:rsid w:val="007E6020"/>
    <w:rsid w:val="007E614E"/>
    <w:rsid w:val="007E6E08"/>
    <w:rsid w:val="007E71B4"/>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629"/>
    <w:rsid w:val="008058DB"/>
    <w:rsid w:val="008079F9"/>
    <w:rsid w:val="008101B1"/>
    <w:rsid w:val="00810DA2"/>
    <w:rsid w:val="008114B1"/>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2C9C"/>
    <w:rsid w:val="008330A0"/>
    <w:rsid w:val="008332DA"/>
    <w:rsid w:val="00833384"/>
    <w:rsid w:val="008339E9"/>
    <w:rsid w:val="00834046"/>
    <w:rsid w:val="008345A9"/>
    <w:rsid w:val="008352AB"/>
    <w:rsid w:val="008365B9"/>
    <w:rsid w:val="00837202"/>
    <w:rsid w:val="0083723E"/>
    <w:rsid w:val="00837765"/>
    <w:rsid w:val="0084001F"/>
    <w:rsid w:val="008406F3"/>
    <w:rsid w:val="00840C46"/>
    <w:rsid w:val="0084189D"/>
    <w:rsid w:val="00842F19"/>
    <w:rsid w:val="008432EA"/>
    <w:rsid w:val="00843D75"/>
    <w:rsid w:val="00843F37"/>
    <w:rsid w:val="00844F3A"/>
    <w:rsid w:val="008451C5"/>
    <w:rsid w:val="008452BF"/>
    <w:rsid w:val="00846047"/>
    <w:rsid w:val="00846435"/>
    <w:rsid w:val="00846705"/>
    <w:rsid w:val="00847797"/>
    <w:rsid w:val="0085155F"/>
    <w:rsid w:val="00851737"/>
    <w:rsid w:val="00851CB8"/>
    <w:rsid w:val="008539AB"/>
    <w:rsid w:val="00854017"/>
    <w:rsid w:val="008540ED"/>
    <w:rsid w:val="008548B5"/>
    <w:rsid w:val="00854975"/>
    <w:rsid w:val="00854BBE"/>
    <w:rsid w:val="00855276"/>
    <w:rsid w:val="008561F8"/>
    <w:rsid w:val="008568B9"/>
    <w:rsid w:val="0085690A"/>
    <w:rsid w:val="00856DAA"/>
    <w:rsid w:val="0085749E"/>
    <w:rsid w:val="008575D4"/>
    <w:rsid w:val="0085788F"/>
    <w:rsid w:val="0086020F"/>
    <w:rsid w:val="008605C7"/>
    <w:rsid w:val="0086114A"/>
    <w:rsid w:val="008616F2"/>
    <w:rsid w:val="0086262A"/>
    <w:rsid w:val="008626F0"/>
    <w:rsid w:val="00862701"/>
    <w:rsid w:val="00863B65"/>
    <w:rsid w:val="008640E3"/>
    <w:rsid w:val="00864FA4"/>
    <w:rsid w:val="008651AC"/>
    <w:rsid w:val="00865AA5"/>
    <w:rsid w:val="0086622B"/>
    <w:rsid w:val="00866B38"/>
    <w:rsid w:val="00866FE7"/>
    <w:rsid w:val="00867674"/>
    <w:rsid w:val="00870090"/>
    <w:rsid w:val="00870CD1"/>
    <w:rsid w:val="00870F30"/>
    <w:rsid w:val="0087137E"/>
    <w:rsid w:val="00871A1F"/>
    <w:rsid w:val="0087262A"/>
    <w:rsid w:val="00873D9A"/>
    <w:rsid w:val="00874C12"/>
    <w:rsid w:val="008753F6"/>
    <w:rsid w:val="008768CA"/>
    <w:rsid w:val="00876E74"/>
    <w:rsid w:val="00877258"/>
    <w:rsid w:val="008773FD"/>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3AB9"/>
    <w:rsid w:val="008A4571"/>
    <w:rsid w:val="008A489E"/>
    <w:rsid w:val="008A567D"/>
    <w:rsid w:val="008A56CB"/>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070"/>
    <w:rsid w:val="008C2A87"/>
    <w:rsid w:val="008C3DFF"/>
    <w:rsid w:val="008C43FD"/>
    <w:rsid w:val="008C4B56"/>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6748"/>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10C"/>
    <w:rsid w:val="008F1A6D"/>
    <w:rsid w:val="008F29B8"/>
    <w:rsid w:val="008F2E9D"/>
    <w:rsid w:val="008F39E4"/>
    <w:rsid w:val="008F3DAC"/>
    <w:rsid w:val="008F3FBE"/>
    <w:rsid w:val="008F4E5C"/>
    <w:rsid w:val="008F5734"/>
    <w:rsid w:val="008F5D7A"/>
    <w:rsid w:val="008F62C3"/>
    <w:rsid w:val="008F6554"/>
    <w:rsid w:val="008F786A"/>
    <w:rsid w:val="0090005F"/>
    <w:rsid w:val="00900062"/>
    <w:rsid w:val="00900820"/>
    <w:rsid w:val="00900BB9"/>
    <w:rsid w:val="0090129C"/>
    <w:rsid w:val="0090173A"/>
    <w:rsid w:val="00901D41"/>
    <w:rsid w:val="00902408"/>
    <w:rsid w:val="00902420"/>
    <w:rsid w:val="0090267C"/>
    <w:rsid w:val="00902A61"/>
    <w:rsid w:val="00902F22"/>
    <w:rsid w:val="0090337C"/>
    <w:rsid w:val="00903F8D"/>
    <w:rsid w:val="00905621"/>
    <w:rsid w:val="0090562C"/>
    <w:rsid w:val="009071EA"/>
    <w:rsid w:val="00907513"/>
    <w:rsid w:val="00907D57"/>
    <w:rsid w:val="0091006B"/>
    <w:rsid w:val="00910289"/>
    <w:rsid w:val="009105B0"/>
    <w:rsid w:val="00911034"/>
    <w:rsid w:val="00911BE5"/>
    <w:rsid w:val="00912F03"/>
    <w:rsid w:val="0091319D"/>
    <w:rsid w:val="00913FC2"/>
    <w:rsid w:val="009143C0"/>
    <w:rsid w:val="0091451B"/>
    <w:rsid w:val="00914B82"/>
    <w:rsid w:val="00914CF7"/>
    <w:rsid w:val="00914F7F"/>
    <w:rsid w:val="009151C9"/>
    <w:rsid w:val="00915209"/>
    <w:rsid w:val="00917F45"/>
    <w:rsid w:val="0092048D"/>
    <w:rsid w:val="00920B1D"/>
    <w:rsid w:val="00920C38"/>
    <w:rsid w:val="00921218"/>
    <w:rsid w:val="009216DD"/>
    <w:rsid w:val="009221ED"/>
    <w:rsid w:val="00922C9A"/>
    <w:rsid w:val="00923DE5"/>
    <w:rsid w:val="0092435B"/>
    <w:rsid w:val="00924D95"/>
    <w:rsid w:val="00925D4F"/>
    <w:rsid w:val="00926A00"/>
    <w:rsid w:val="00926F06"/>
    <w:rsid w:val="00926FD1"/>
    <w:rsid w:val="0092729E"/>
    <w:rsid w:val="00927409"/>
    <w:rsid w:val="00927583"/>
    <w:rsid w:val="00927698"/>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37E22"/>
    <w:rsid w:val="00940E26"/>
    <w:rsid w:val="00941559"/>
    <w:rsid w:val="009417EA"/>
    <w:rsid w:val="009429C5"/>
    <w:rsid w:val="00943030"/>
    <w:rsid w:val="00943108"/>
    <w:rsid w:val="00943B7A"/>
    <w:rsid w:val="0094427A"/>
    <w:rsid w:val="0094434B"/>
    <w:rsid w:val="009444E2"/>
    <w:rsid w:val="0094493C"/>
    <w:rsid w:val="00945B3C"/>
    <w:rsid w:val="009466C5"/>
    <w:rsid w:val="00946A26"/>
    <w:rsid w:val="0094724B"/>
    <w:rsid w:val="00947AD4"/>
    <w:rsid w:val="00947E4C"/>
    <w:rsid w:val="00947F9D"/>
    <w:rsid w:val="009500EC"/>
    <w:rsid w:val="009507D2"/>
    <w:rsid w:val="00951206"/>
    <w:rsid w:val="00951791"/>
    <w:rsid w:val="00951A5D"/>
    <w:rsid w:val="00951C0F"/>
    <w:rsid w:val="00951CE5"/>
    <w:rsid w:val="00953929"/>
    <w:rsid w:val="00953EC8"/>
    <w:rsid w:val="00954D02"/>
    <w:rsid w:val="00954E64"/>
    <w:rsid w:val="009556F5"/>
    <w:rsid w:val="00955F41"/>
    <w:rsid w:val="00956F3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AAD"/>
    <w:rsid w:val="00976D4D"/>
    <w:rsid w:val="00976F28"/>
    <w:rsid w:val="009771F2"/>
    <w:rsid w:val="00980FC2"/>
    <w:rsid w:val="009829FF"/>
    <w:rsid w:val="0098310E"/>
    <w:rsid w:val="00983831"/>
    <w:rsid w:val="00984CF8"/>
    <w:rsid w:val="00984D82"/>
    <w:rsid w:val="00984E97"/>
    <w:rsid w:val="009853E2"/>
    <w:rsid w:val="00985439"/>
    <w:rsid w:val="00985B9B"/>
    <w:rsid w:val="0098674A"/>
    <w:rsid w:val="0098779A"/>
    <w:rsid w:val="00987BB0"/>
    <w:rsid w:val="009903DD"/>
    <w:rsid w:val="0099122C"/>
    <w:rsid w:val="00993095"/>
    <w:rsid w:val="0099394B"/>
    <w:rsid w:val="00993AEC"/>
    <w:rsid w:val="009958B7"/>
    <w:rsid w:val="00995A40"/>
    <w:rsid w:val="0099704F"/>
    <w:rsid w:val="009979FB"/>
    <w:rsid w:val="009A09D5"/>
    <w:rsid w:val="009A1847"/>
    <w:rsid w:val="009A19A6"/>
    <w:rsid w:val="009A1C92"/>
    <w:rsid w:val="009A2841"/>
    <w:rsid w:val="009A2C18"/>
    <w:rsid w:val="009A354D"/>
    <w:rsid w:val="009A37BB"/>
    <w:rsid w:val="009A4EDA"/>
    <w:rsid w:val="009A51B0"/>
    <w:rsid w:val="009A53E5"/>
    <w:rsid w:val="009A553E"/>
    <w:rsid w:val="009A67F4"/>
    <w:rsid w:val="009A6BBF"/>
    <w:rsid w:val="009A73BA"/>
    <w:rsid w:val="009A73D7"/>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399"/>
    <w:rsid w:val="009C6495"/>
    <w:rsid w:val="009C6D27"/>
    <w:rsid w:val="009C6FDD"/>
    <w:rsid w:val="009C76CB"/>
    <w:rsid w:val="009D078C"/>
    <w:rsid w:val="009D1239"/>
    <w:rsid w:val="009D2386"/>
    <w:rsid w:val="009D246E"/>
    <w:rsid w:val="009D3529"/>
    <w:rsid w:val="009D37B5"/>
    <w:rsid w:val="009D3DA0"/>
    <w:rsid w:val="009D4A69"/>
    <w:rsid w:val="009D4DAB"/>
    <w:rsid w:val="009D55A1"/>
    <w:rsid w:val="009D6761"/>
    <w:rsid w:val="009D6FEA"/>
    <w:rsid w:val="009D71E1"/>
    <w:rsid w:val="009D73CF"/>
    <w:rsid w:val="009E1A8D"/>
    <w:rsid w:val="009E24FF"/>
    <w:rsid w:val="009E3727"/>
    <w:rsid w:val="009E3EC3"/>
    <w:rsid w:val="009E4B14"/>
    <w:rsid w:val="009E4BCD"/>
    <w:rsid w:val="009E4D5D"/>
    <w:rsid w:val="009E5606"/>
    <w:rsid w:val="009E7160"/>
    <w:rsid w:val="009E71A1"/>
    <w:rsid w:val="009E7D33"/>
    <w:rsid w:val="009E7F52"/>
    <w:rsid w:val="009F0062"/>
    <w:rsid w:val="009F01C6"/>
    <w:rsid w:val="009F060E"/>
    <w:rsid w:val="009F084B"/>
    <w:rsid w:val="009F13EF"/>
    <w:rsid w:val="009F1DDE"/>
    <w:rsid w:val="009F2738"/>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0746"/>
    <w:rsid w:val="00A0104E"/>
    <w:rsid w:val="00A01DE7"/>
    <w:rsid w:val="00A0332F"/>
    <w:rsid w:val="00A034D5"/>
    <w:rsid w:val="00A03D90"/>
    <w:rsid w:val="00A04403"/>
    <w:rsid w:val="00A04E76"/>
    <w:rsid w:val="00A050C2"/>
    <w:rsid w:val="00A1037E"/>
    <w:rsid w:val="00A108EE"/>
    <w:rsid w:val="00A1095B"/>
    <w:rsid w:val="00A1095E"/>
    <w:rsid w:val="00A10C02"/>
    <w:rsid w:val="00A10EFA"/>
    <w:rsid w:val="00A111C7"/>
    <w:rsid w:val="00A1175F"/>
    <w:rsid w:val="00A11934"/>
    <w:rsid w:val="00A11B87"/>
    <w:rsid w:val="00A11BCB"/>
    <w:rsid w:val="00A11E09"/>
    <w:rsid w:val="00A1208B"/>
    <w:rsid w:val="00A12143"/>
    <w:rsid w:val="00A121F2"/>
    <w:rsid w:val="00A12566"/>
    <w:rsid w:val="00A12610"/>
    <w:rsid w:val="00A132B8"/>
    <w:rsid w:val="00A1445A"/>
    <w:rsid w:val="00A14F48"/>
    <w:rsid w:val="00A1532B"/>
    <w:rsid w:val="00A1539A"/>
    <w:rsid w:val="00A155CE"/>
    <w:rsid w:val="00A17262"/>
    <w:rsid w:val="00A17B59"/>
    <w:rsid w:val="00A2040B"/>
    <w:rsid w:val="00A20C90"/>
    <w:rsid w:val="00A20D82"/>
    <w:rsid w:val="00A211FB"/>
    <w:rsid w:val="00A2142E"/>
    <w:rsid w:val="00A21645"/>
    <w:rsid w:val="00A22035"/>
    <w:rsid w:val="00A22B0E"/>
    <w:rsid w:val="00A23449"/>
    <w:rsid w:val="00A2350E"/>
    <w:rsid w:val="00A239D8"/>
    <w:rsid w:val="00A24110"/>
    <w:rsid w:val="00A24B6B"/>
    <w:rsid w:val="00A24F19"/>
    <w:rsid w:val="00A24F90"/>
    <w:rsid w:val="00A2591D"/>
    <w:rsid w:val="00A259AD"/>
    <w:rsid w:val="00A261B1"/>
    <w:rsid w:val="00A26323"/>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636"/>
    <w:rsid w:val="00A42A03"/>
    <w:rsid w:val="00A42CE9"/>
    <w:rsid w:val="00A43380"/>
    <w:rsid w:val="00A43726"/>
    <w:rsid w:val="00A4386A"/>
    <w:rsid w:val="00A43FB2"/>
    <w:rsid w:val="00A4496A"/>
    <w:rsid w:val="00A44C3D"/>
    <w:rsid w:val="00A44EEC"/>
    <w:rsid w:val="00A44FE3"/>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3B69"/>
    <w:rsid w:val="00AA4616"/>
    <w:rsid w:val="00AA4DE1"/>
    <w:rsid w:val="00AA546E"/>
    <w:rsid w:val="00AA57B9"/>
    <w:rsid w:val="00AA5923"/>
    <w:rsid w:val="00AA5B1B"/>
    <w:rsid w:val="00AA618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116"/>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6F1"/>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6FA"/>
    <w:rsid w:val="00AF2C7C"/>
    <w:rsid w:val="00AF3149"/>
    <w:rsid w:val="00AF4740"/>
    <w:rsid w:val="00AF4CA6"/>
    <w:rsid w:val="00AF4FB3"/>
    <w:rsid w:val="00AF5663"/>
    <w:rsid w:val="00AF56E1"/>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6CEA"/>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C7F"/>
    <w:rsid w:val="00B26D9C"/>
    <w:rsid w:val="00B27F69"/>
    <w:rsid w:val="00B3000A"/>
    <w:rsid w:val="00B3006D"/>
    <w:rsid w:val="00B3043A"/>
    <w:rsid w:val="00B3087C"/>
    <w:rsid w:val="00B30CF9"/>
    <w:rsid w:val="00B30D93"/>
    <w:rsid w:val="00B31346"/>
    <w:rsid w:val="00B31532"/>
    <w:rsid w:val="00B3199D"/>
    <w:rsid w:val="00B31AB6"/>
    <w:rsid w:val="00B3304F"/>
    <w:rsid w:val="00B3390F"/>
    <w:rsid w:val="00B34234"/>
    <w:rsid w:val="00B3435C"/>
    <w:rsid w:val="00B34CF5"/>
    <w:rsid w:val="00B35434"/>
    <w:rsid w:val="00B358CF"/>
    <w:rsid w:val="00B36E1D"/>
    <w:rsid w:val="00B37491"/>
    <w:rsid w:val="00B374AC"/>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8FD"/>
    <w:rsid w:val="00B52E81"/>
    <w:rsid w:val="00B53037"/>
    <w:rsid w:val="00B53DE8"/>
    <w:rsid w:val="00B542EF"/>
    <w:rsid w:val="00B548A4"/>
    <w:rsid w:val="00B54D15"/>
    <w:rsid w:val="00B54EF8"/>
    <w:rsid w:val="00B553A7"/>
    <w:rsid w:val="00B55BEE"/>
    <w:rsid w:val="00B55D1A"/>
    <w:rsid w:val="00B56392"/>
    <w:rsid w:val="00B564A1"/>
    <w:rsid w:val="00B56D62"/>
    <w:rsid w:val="00B576A2"/>
    <w:rsid w:val="00B57836"/>
    <w:rsid w:val="00B57B4A"/>
    <w:rsid w:val="00B57D90"/>
    <w:rsid w:val="00B607C3"/>
    <w:rsid w:val="00B60C47"/>
    <w:rsid w:val="00B611A1"/>
    <w:rsid w:val="00B62884"/>
    <w:rsid w:val="00B62BA5"/>
    <w:rsid w:val="00B63A50"/>
    <w:rsid w:val="00B63AAB"/>
    <w:rsid w:val="00B63F64"/>
    <w:rsid w:val="00B63F6D"/>
    <w:rsid w:val="00B645C8"/>
    <w:rsid w:val="00B6496B"/>
    <w:rsid w:val="00B64D0E"/>
    <w:rsid w:val="00B65E54"/>
    <w:rsid w:val="00B66F4E"/>
    <w:rsid w:val="00B67775"/>
    <w:rsid w:val="00B7041A"/>
    <w:rsid w:val="00B70867"/>
    <w:rsid w:val="00B709C8"/>
    <w:rsid w:val="00B70AC3"/>
    <w:rsid w:val="00B71672"/>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4A4"/>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2D95"/>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6DF"/>
    <w:rsid w:val="00BB3822"/>
    <w:rsid w:val="00BB3DA7"/>
    <w:rsid w:val="00BB40B9"/>
    <w:rsid w:val="00BB4101"/>
    <w:rsid w:val="00BB458F"/>
    <w:rsid w:val="00BB4A8C"/>
    <w:rsid w:val="00BB599F"/>
    <w:rsid w:val="00BB5C3A"/>
    <w:rsid w:val="00BB635A"/>
    <w:rsid w:val="00BB6E5D"/>
    <w:rsid w:val="00BB7AC0"/>
    <w:rsid w:val="00BC1802"/>
    <w:rsid w:val="00BC1B79"/>
    <w:rsid w:val="00BC273A"/>
    <w:rsid w:val="00BC2C2F"/>
    <w:rsid w:val="00BC4065"/>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A1A"/>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E7A1D"/>
    <w:rsid w:val="00BF026D"/>
    <w:rsid w:val="00BF07C7"/>
    <w:rsid w:val="00BF168F"/>
    <w:rsid w:val="00BF16B6"/>
    <w:rsid w:val="00BF1C99"/>
    <w:rsid w:val="00BF40FA"/>
    <w:rsid w:val="00BF5677"/>
    <w:rsid w:val="00BF5F5E"/>
    <w:rsid w:val="00BF674A"/>
    <w:rsid w:val="00BF6C16"/>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07599"/>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5BDB"/>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286A"/>
    <w:rsid w:val="00C3332C"/>
    <w:rsid w:val="00C33FC0"/>
    <w:rsid w:val="00C344AB"/>
    <w:rsid w:val="00C3478E"/>
    <w:rsid w:val="00C35FAD"/>
    <w:rsid w:val="00C36CBA"/>
    <w:rsid w:val="00C3711E"/>
    <w:rsid w:val="00C374C0"/>
    <w:rsid w:val="00C37682"/>
    <w:rsid w:val="00C407F1"/>
    <w:rsid w:val="00C409BD"/>
    <w:rsid w:val="00C416CD"/>
    <w:rsid w:val="00C41C20"/>
    <w:rsid w:val="00C41E0C"/>
    <w:rsid w:val="00C42E4C"/>
    <w:rsid w:val="00C42EFE"/>
    <w:rsid w:val="00C446BC"/>
    <w:rsid w:val="00C44A12"/>
    <w:rsid w:val="00C4689F"/>
    <w:rsid w:val="00C46989"/>
    <w:rsid w:val="00C46D13"/>
    <w:rsid w:val="00C47C56"/>
    <w:rsid w:val="00C47E35"/>
    <w:rsid w:val="00C5009E"/>
    <w:rsid w:val="00C50996"/>
    <w:rsid w:val="00C511B9"/>
    <w:rsid w:val="00C5265A"/>
    <w:rsid w:val="00C52873"/>
    <w:rsid w:val="00C52992"/>
    <w:rsid w:val="00C52D99"/>
    <w:rsid w:val="00C52DCB"/>
    <w:rsid w:val="00C52F0E"/>
    <w:rsid w:val="00C52FE7"/>
    <w:rsid w:val="00C5358D"/>
    <w:rsid w:val="00C54B04"/>
    <w:rsid w:val="00C54F8E"/>
    <w:rsid w:val="00C5544B"/>
    <w:rsid w:val="00C55EB8"/>
    <w:rsid w:val="00C55F91"/>
    <w:rsid w:val="00C57331"/>
    <w:rsid w:val="00C576A5"/>
    <w:rsid w:val="00C576C1"/>
    <w:rsid w:val="00C61B22"/>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6FA"/>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5782"/>
    <w:rsid w:val="00CA612C"/>
    <w:rsid w:val="00CA6CD2"/>
    <w:rsid w:val="00CA7341"/>
    <w:rsid w:val="00CA7DE5"/>
    <w:rsid w:val="00CB01FC"/>
    <w:rsid w:val="00CB0344"/>
    <w:rsid w:val="00CB0420"/>
    <w:rsid w:val="00CB0C3F"/>
    <w:rsid w:val="00CB0C7E"/>
    <w:rsid w:val="00CB0FAD"/>
    <w:rsid w:val="00CB12BC"/>
    <w:rsid w:val="00CB1D5F"/>
    <w:rsid w:val="00CB2A98"/>
    <w:rsid w:val="00CB3438"/>
    <w:rsid w:val="00CB3689"/>
    <w:rsid w:val="00CB3E65"/>
    <w:rsid w:val="00CB4928"/>
    <w:rsid w:val="00CB4B69"/>
    <w:rsid w:val="00CB4FA1"/>
    <w:rsid w:val="00CB5737"/>
    <w:rsid w:val="00CB5A9E"/>
    <w:rsid w:val="00CB5F04"/>
    <w:rsid w:val="00CB6EE9"/>
    <w:rsid w:val="00CB73BE"/>
    <w:rsid w:val="00CB73F6"/>
    <w:rsid w:val="00CB7B56"/>
    <w:rsid w:val="00CB7EEE"/>
    <w:rsid w:val="00CC0395"/>
    <w:rsid w:val="00CC1E39"/>
    <w:rsid w:val="00CC3B23"/>
    <w:rsid w:val="00CC4717"/>
    <w:rsid w:val="00CC4987"/>
    <w:rsid w:val="00CC56C7"/>
    <w:rsid w:val="00CC60AB"/>
    <w:rsid w:val="00CC64A7"/>
    <w:rsid w:val="00CC6F88"/>
    <w:rsid w:val="00CC6FC5"/>
    <w:rsid w:val="00CC76A4"/>
    <w:rsid w:val="00CD0A6D"/>
    <w:rsid w:val="00CD10B0"/>
    <w:rsid w:val="00CD13A4"/>
    <w:rsid w:val="00CD1CDB"/>
    <w:rsid w:val="00CD20C8"/>
    <w:rsid w:val="00CD27C4"/>
    <w:rsid w:val="00CD2944"/>
    <w:rsid w:val="00CD2A23"/>
    <w:rsid w:val="00CD2C40"/>
    <w:rsid w:val="00CD2F14"/>
    <w:rsid w:val="00CD2F32"/>
    <w:rsid w:val="00CD304A"/>
    <w:rsid w:val="00CD3180"/>
    <w:rsid w:val="00CD3820"/>
    <w:rsid w:val="00CD3CC5"/>
    <w:rsid w:val="00CD4013"/>
    <w:rsid w:val="00CD4059"/>
    <w:rsid w:val="00CD4DA4"/>
    <w:rsid w:val="00CD5746"/>
    <w:rsid w:val="00CD5F59"/>
    <w:rsid w:val="00CD62CF"/>
    <w:rsid w:val="00CD635B"/>
    <w:rsid w:val="00CD6967"/>
    <w:rsid w:val="00CD6F23"/>
    <w:rsid w:val="00CE0C14"/>
    <w:rsid w:val="00CE10ED"/>
    <w:rsid w:val="00CE1748"/>
    <w:rsid w:val="00CE3366"/>
    <w:rsid w:val="00CE407F"/>
    <w:rsid w:val="00CE448C"/>
    <w:rsid w:val="00CE550E"/>
    <w:rsid w:val="00CE60CE"/>
    <w:rsid w:val="00CE6556"/>
    <w:rsid w:val="00CE69D0"/>
    <w:rsid w:val="00CE6BA1"/>
    <w:rsid w:val="00CE75AD"/>
    <w:rsid w:val="00CE7800"/>
    <w:rsid w:val="00CF0D1B"/>
    <w:rsid w:val="00CF0F77"/>
    <w:rsid w:val="00CF2CD8"/>
    <w:rsid w:val="00CF2F14"/>
    <w:rsid w:val="00CF349A"/>
    <w:rsid w:val="00CF4CF4"/>
    <w:rsid w:val="00CF52B4"/>
    <w:rsid w:val="00CF5345"/>
    <w:rsid w:val="00CF557F"/>
    <w:rsid w:val="00CF59D7"/>
    <w:rsid w:val="00CF5F8F"/>
    <w:rsid w:val="00CF60AF"/>
    <w:rsid w:val="00CF73B2"/>
    <w:rsid w:val="00CF77BA"/>
    <w:rsid w:val="00D000BF"/>
    <w:rsid w:val="00D0022C"/>
    <w:rsid w:val="00D0038C"/>
    <w:rsid w:val="00D003C9"/>
    <w:rsid w:val="00D006AE"/>
    <w:rsid w:val="00D00FE4"/>
    <w:rsid w:val="00D01E1D"/>
    <w:rsid w:val="00D0305F"/>
    <w:rsid w:val="00D0310B"/>
    <w:rsid w:val="00D03659"/>
    <w:rsid w:val="00D03664"/>
    <w:rsid w:val="00D03B09"/>
    <w:rsid w:val="00D03ED9"/>
    <w:rsid w:val="00D03FB5"/>
    <w:rsid w:val="00D0534B"/>
    <w:rsid w:val="00D0568D"/>
    <w:rsid w:val="00D058E4"/>
    <w:rsid w:val="00D0592C"/>
    <w:rsid w:val="00D07197"/>
    <w:rsid w:val="00D074D0"/>
    <w:rsid w:val="00D07C7C"/>
    <w:rsid w:val="00D11135"/>
    <w:rsid w:val="00D114EA"/>
    <w:rsid w:val="00D118EC"/>
    <w:rsid w:val="00D12522"/>
    <w:rsid w:val="00D139F4"/>
    <w:rsid w:val="00D13C21"/>
    <w:rsid w:val="00D14A91"/>
    <w:rsid w:val="00D1515A"/>
    <w:rsid w:val="00D15355"/>
    <w:rsid w:val="00D16E1F"/>
    <w:rsid w:val="00D16E32"/>
    <w:rsid w:val="00D174E8"/>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838"/>
    <w:rsid w:val="00D40A03"/>
    <w:rsid w:val="00D40CCA"/>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1677"/>
    <w:rsid w:val="00D5236F"/>
    <w:rsid w:val="00D52769"/>
    <w:rsid w:val="00D5387D"/>
    <w:rsid w:val="00D543D7"/>
    <w:rsid w:val="00D5510B"/>
    <w:rsid w:val="00D55416"/>
    <w:rsid w:val="00D5563B"/>
    <w:rsid w:val="00D56695"/>
    <w:rsid w:val="00D57C27"/>
    <w:rsid w:val="00D6033B"/>
    <w:rsid w:val="00D603C8"/>
    <w:rsid w:val="00D6063B"/>
    <w:rsid w:val="00D60A55"/>
    <w:rsid w:val="00D61CA8"/>
    <w:rsid w:val="00D6231F"/>
    <w:rsid w:val="00D6316E"/>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7E5"/>
    <w:rsid w:val="00D83B1C"/>
    <w:rsid w:val="00D840E4"/>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403"/>
    <w:rsid w:val="00D93D2A"/>
    <w:rsid w:val="00D94C73"/>
    <w:rsid w:val="00D94F3D"/>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23"/>
    <w:rsid w:val="00DC0DF6"/>
    <w:rsid w:val="00DC1B54"/>
    <w:rsid w:val="00DC1F25"/>
    <w:rsid w:val="00DC22C9"/>
    <w:rsid w:val="00DC2655"/>
    <w:rsid w:val="00DC2A7B"/>
    <w:rsid w:val="00DC2B4D"/>
    <w:rsid w:val="00DC2BC6"/>
    <w:rsid w:val="00DC330B"/>
    <w:rsid w:val="00DC3B78"/>
    <w:rsid w:val="00DC43E2"/>
    <w:rsid w:val="00DC5AED"/>
    <w:rsid w:val="00DC619C"/>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5E14"/>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74D"/>
    <w:rsid w:val="00DE780E"/>
    <w:rsid w:val="00DF0439"/>
    <w:rsid w:val="00DF066D"/>
    <w:rsid w:val="00DF22D0"/>
    <w:rsid w:val="00DF2CB2"/>
    <w:rsid w:val="00DF560E"/>
    <w:rsid w:val="00DF5A1B"/>
    <w:rsid w:val="00DF5D08"/>
    <w:rsid w:val="00DF5FBC"/>
    <w:rsid w:val="00E01E9E"/>
    <w:rsid w:val="00E02157"/>
    <w:rsid w:val="00E02A1D"/>
    <w:rsid w:val="00E02EBD"/>
    <w:rsid w:val="00E03AC8"/>
    <w:rsid w:val="00E041D0"/>
    <w:rsid w:val="00E04B5A"/>
    <w:rsid w:val="00E05250"/>
    <w:rsid w:val="00E0570C"/>
    <w:rsid w:val="00E064BC"/>
    <w:rsid w:val="00E10019"/>
    <w:rsid w:val="00E108FB"/>
    <w:rsid w:val="00E11AD5"/>
    <w:rsid w:val="00E12D51"/>
    <w:rsid w:val="00E1337D"/>
    <w:rsid w:val="00E140AF"/>
    <w:rsid w:val="00E146AC"/>
    <w:rsid w:val="00E14A95"/>
    <w:rsid w:val="00E14F61"/>
    <w:rsid w:val="00E15082"/>
    <w:rsid w:val="00E15351"/>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3BF1"/>
    <w:rsid w:val="00E3550D"/>
    <w:rsid w:val="00E35E29"/>
    <w:rsid w:val="00E36398"/>
    <w:rsid w:val="00E407E5"/>
    <w:rsid w:val="00E40EEB"/>
    <w:rsid w:val="00E41391"/>
    <w:rsid w:val="00E43CD7"/>
    <w:rsid w:val="00E4488A"/>
    <w:rsid w:val="00E45959"/>
    <w:rsid w:val="00E45985"/>
    <w:rsid w:val="00E45EFA"/>
    <w:rsid w:val="00E46599"/>
    <w:rsid w:val="00E47892"/>
    <w:rsid w:val="00E47913"/>
    <w:rsid w:val="00E47E60"/>
    <w:rsid w:val="00E5013B"/>
    <w:rsid w:val="00E508F2"/>
    <w:rsid w:val="00E510F6"/>
    <w:rsid w:val="00E5146A"/>
    <w:rsid w:val="00E51BE3"/>
    <w:rsid w:val="00E521B9"/>
    <w:rsid w:val="00E52951"/>
    <w:rsid w:val="00E52C69"/>
    <w:rsid w:val="00E531AE"/>
    <w:rsid w:val="00E537BF"/>
    <w:rsid w:val="00E5387C"/>
    <w:rsid w:val="00E53977"/>
    <w:rsid w:val="00E55046"/>
    <w:rsid w:val="00E5528D"/>
    <w:rsid w:val="00E55E34"/>
    <w:rsid w:val="00E56D52"/>
    <w:rsid w:val="00E60800"/>
    <w:rsid w:val="00E60C18"/>
    <w:rsid w:val="00E6135C"/>
    <w:rsid w:val="00E6179F"/>
    <w:rsid w:val="00E61860"/>
    <w:rsid w:val="00E61F13"/>
    <w:rsid w:val="00E62434"/>
    <w:rsid w:val="00E63144"/>
    <w:rsid w:val="00E63768"/>
    <w:rsid w:val="00E639B7"/>
    <w:rsid w:val="00E63C49"/>
    <w:rsid w:val="00E64FE4"/>
    <w:rsid w:val="00E6525E"/>
    <w:rsid w:val="00E655B9"/>
    <w:rsid w:val="00E66807"/>
    <w:rsid w:val="00E66FE1"/>
    <w:rsid w:val="00E67344"/>
    <w:rsid w:val="00E673CE"/>
    <w:rsid w:val="00E67BFE"/>
    <w:rsid w:val="00E709B1"/>
    <w:rsid w:val="00E711DD"/>
    <w:rsid w:val="00E714D0"/>
    <w:rsid w:val="00E7178A"/>
    <w:rsid w:val="00E71856"/>
    <w:rsid w:val="00E71C4A"/>
    <w:rsid w:val="00E72580"/>
    <w:rsid w:val="00E72CA8"/>
    <w:rsid w:val="00E733D3"/>
    <w:rsid w:val="00E73568"/>
    <w:rsid w:val="00E7399E"/>
    <w:rsid w:val="00E73B14"/>
    <w:rsid w:val="00E7451C"/>
    <w:rsid w:val="00E75062"/>
    <w:rsid w:val="00E751F8"/>
    <w:rsid w:val="00E75271"/>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6FE1"/>
    <w:rsid w:val="00E97260"/>
    <w:rsid w:val="00E97385"/>
    <w:rsid w:val="00EA017C"/>
    <w:rsid w:val="00EA07C1"/>
    <w:rsid w:val="00EA0CE4"/>
    <w:rsid w:val="00EA122C"/>
    <w:rsid w:val="00EA1389"/>
    <w:rsid w:val="00EA19EF"/>
    <w:rsid w:val="00EA1C20"/>
    <w:rsid w:val="00EA1E9A"/>
    <w:rsid w:val="00EA24D7"/>
    <w:rsid w:val="00EA260D"/>
    <w:rsid w:val="00EA2697"/>
    <w:rsid w:val="00EA307A"/>
    <w:rsid w:val="00EA30D2"/>
    <w:rsid w:val="00EA31FD"/>
    <w:rsid w:val="00EA36CD"/>
    <w:rsid w:val="00EA4472"/>
    <w:rsid w:val="00EA46A8"/>
    <w:rsid w:val="00EA5F60"/>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54B0"/>
    <w:rsid w:val="00EB7097"/>
    <w:rsid w:val="00EB73D4"/>
    <w:rsid w:val="00EB76DF"/>
    <w:rsid w:val="00EC0329"/>
    <w:rsid w:val="00EC0638"/>
    <w:rsid w:val="00EC0A7A"/>
    <w:rsid w:val="00EC1002"/>
    <w:rsid w:val="00EC2551"/>
    <w:rsid w:val="00EC37B1"/>
    <w:rsid w:val="00EC44D9"/>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6B07"/>
    <w:rsid w:val="00ED7388"/>
    <w:rsid w:val="00ED76DB"/>
    <w:rsid w:val="00ED7FC0"/>
    <w:rsid w:val="00EE0239"/>
    <w:rsid w:val="00EE13DF"/>
    <w:rsid w:val="00EE1888"/>
    <w:rsid w:val="00EE1C2C"/>
    <w:rsid w:val="00EE1CE6"/>
    <w:rsid w:val="00EE24F8"/>
    <w:rsid w:val="00EE368A"/>
    <w:rsid w:val="00EE3F69"/>
    <w:rsid w:val="00EE4019"/>
    <w:rsid w:val="00EE490B"/>
    <w:rsid w:val="00EE51AA"/>
    <w:rsid w:val="00EE53C6"/>
    <w:rsid w:val="00EE65F8"/>
    <w:rsid w:val="00EE678F"/>
    <w:rsid w:val="00EE68C7"/>
    <w:rsid w:val="00EE6E3A"/>
    <w:rsid w:val="00EE7502"/>
    <w:rsid w:val="00EF055C"/>
    <w:rsid w:val="00EF0681"/>
    <w:rsid w:val="00EF0715"/>
    <w:rsid w:val="00EF07F9"/>
    <w:rsid w:val="00EF1D2E"/>
    <w:rsid w:val="00EF2BE8"/>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4EC7"/>
    <w:rsid w:val="00F05CB5"/>
    <w:rsid w:val="00F06C82"/>
    <w:rsid w:val="00F07781"/>
    <w:rsid w:val="00F07D8A"/>
    <w:rsid w:val="00F101A5"/>
    <w:rsid w:val="00F108F8"/>
    <w:rsid w:val="00F10A2C"/>
    <w:rsid w:val="00F10B54"/>
    <w:rsid w:val="00F10C7B"/>
    <w:rsid w:val="00F115F5"/>
    <w:rsid w:val="00F1372A"/>
    <w:rsid w:val="00F14A14"/>
    <w:rsid w:val="00F1608B"/>
    <w:rsid w:val="00F167A5"/>
    <w:rsid w:val="00F218AC"/>
    <w:rsid w:val="00F21AF5"/>
    <w:rsid w:val="00F21B19"/>
    <w:rsid w:val="00F21D93"/>
    <w:rsid w:val="00F2239C"/>
    <w:rsid w:val="00F22C1F"/>
    <w:rsid w:val="00F238A0"/>
    <w:rsid w:val="00F23A66"/>
    <w:rsid w:val="00F24BA8"/>
    <w:rsid w:val="00F253AD"/>
    <w:rsid w:val="00F25B5D"/>
    <w:rsid w:val="00F26134"/>
    <w:rsid w:val="00F26661"/>
    <w:rsid w:val="00F2670D"/>
    <w:rsid w:val="00F2750F"/>
    <w:rsid w:val="00F2791A"/>
    <w:rsid w:val="00F27A96"/>
    <w:rsid w:val="00F27EBA"/>
    <w:rsid w:val="00F3023A"/>
    <w:rsid w:val="00F303AB"/>
    <w:rsid w:val="00F304BD"/>
    <w:rsid w:val="00F308D0"/>
    <w:rsid w:val="00F32411"/>
    <w:rsid w:val="00F32EB8"/>
    <w:rsid w:val="00F334B3"/>
    <w:rsid w:val="00F3398B"/>
    <w:rsid w:val="00F33BBE"/>
    <w:rsid w:val="00F33D4D"/>
    <w:rsid w:val="00F3411E"/>
    <w:rsid w:val="00F34162"/>
    <w:rsid w:val="00F343FD"/>
    <w:rsid w:val="00F3462E"/>
    <w:rsid w:val="00F34EA6"/>
    <w:rsid w:val="00F34EC6"/>
    <w:rsid w:val="00F35DF5"/>
    <w:rsid w:val="00F363AA"/>
    <w:rsid w:val="00F3719F"/>
    <w:rsid w:val="00F374E2"/>
    <w:rsid w:val="00F37D96"/>
    <w:rsid w:val="00F37ED8"/>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05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793"/>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0E20"/>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87D07"/>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975E6"/>
    <w:rsid w:val="00FA098F"/>
    <w:rsid w:val="00FA0B28"/>
    <w:rsid w:val="00FA0D80"/>
    <w:rsid w:val="00FA12CF"/>
    <w:rsid w:val="00FA1985"/>
    <w:rsid w:val="00FA23EB"/>
    <w:rsid w:val="00FA291B"/>
    <w:rsid w:val="00FA31A9"/>
    <w:rsid w:val="00FA35F5"/>
    <w:rsid w:val="00FA3A56"/>
    <w:rsid w:val="00FA4173"/>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27EB"/>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98D"/>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78205155">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10191935">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30520295">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53A99-9A11-4F07-B0A4-6C5177F2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42</cp:revision>
  <cp:lastPrinted>2020-10-29T13:53:00Z</cp:lastPrinted>
  <dcterms:created xsi:type="dcterms:W3CDTF">2021-03-16T17:57:00Z</dcterms:created>
  <dcterms:modified xsi:type="dcterms:W3CDTF">2021-04-19T14:19:00Z</dcterms:modified>
</cp:coreProperties>
</file>